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A948" w14:textId="3E675294" w:rsidR="00D33E19" w:rsidRPr="00E362BF" w:rsidRDefault="004953B4" w:rsidP="004953B4">
      <w:pPr>
        <w:jc w:val="center"/>
        <w:rPr>
          <w:rFonts w:ascii="Aptos" w:hAnsi="Aptos"/>
          <w:b/>
          <w:bCs/>
          <w:sz w:val="32"/>
          <w:szCs w:val="32"/>
        </w:rPr>
      </w:pPr>
      <w:r w:rsidRPr="00E362BF">
        <w:rPr>
          <w:rFonts w:ascii="Aptos" w:hAnsi="Aptos"/>
          <w:b/>
          <w:bCs/>
          <w:sz w:val="32"/>
          <w:szCs w:val="32"/>
        </w:rPr>
        <w:t>Mācību plāni 2025.</w:t>
      </w:r>
      <w:r w:rsidR="00E362BF">
        <w:rPr>
          <w:rFonts w:ascii="Aptos" w:hAnsi="Aptos"/>
          <w:b/>
          <w:bCs/>
          <w:sz w:val="32"/>
          <w:szCs w:val="32"/>
        </w:rPr>
        <w:t xml:space="preserve"> </w:t>
      </w:r>
      <w:r w:rsidRPr="00E362BF">
        <w:rPr>
          <w:rFonts w:ascii="Aptos" w:hAnsi="Aptos"/>
          <w:b/>
          <w:bCs/>
          <w:sz w:val="32"/>
          <w:szCs w:val="32"/>
        </w:rPr>
        <w:t>gada janvār</w:t>
      </w:r>
      <w:r w:rsidR="00E362BF">
        <w:rPr>
          <w:rFonts w:ascii="Aptos" w:hAnsi="Aptos"/>
          <w:b/>
          <w:bCs/>
          <w:sz w:val="32"/>
          <w:szCs w:val="32"/>
        </w:rPr>
        <w:t>ī</w:t>
      </w:r>
      <w:r w:rsidRPr="00E362BF">
        <w:rPr>
          <w:rFonts w:ascii="Aptos" w:hAnsi="Aptos"/>
          <w:b/>
          <w:bCs/>
          <w:sz w:val="32"/>
          <w:szCs w:val="32"/>
        </w:rPr>
        <w:t>.</w:t>
      </w:r>
    </w:p>
    <w:tbl>
      <w:tblPr>
        <w:tblW w:w="15390" w:type="dxa"/>
        <w:tblLayout w:type="fixed"/>
        <w:tblLook w:val="04A0" w:firstRow="1" w:lastRow="0" w:firstColumn="1" w:lastColumn="0" w:noHBand="0" w:noVBand="1"/>
      </w:tblPr>
      <w:tblGrid>
        <w:gridCol w:w="2160"/>
        <w:gridCol w:w="1710"/>
        <w:gridCol w:w="2430"/>
        <w:gridCol w:w="2700"/>
        <w:gridCol w:w="3060"/>
        <w:gridCol w:w="2340"/>
        <w:gridCol w:w="990"/>
      </w:tblGrid>
      <w:tr w:rsidR="004953B4" w:rsidRPr="004953B4" w14:paraId="408A74ED" w14:textId="77777777" w:rsidTr="00E362BF">
        <w:trPr>
          <w:trHeight w:val="390"/>
        </w:trPr>
        <w:tc>
          <w:tcPr>
            <w:tcW w:w="21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A7ED7A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F2320B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1AAF58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69A2F36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411E511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D8D645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4501D8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  <w:t>svētdiena</w:t>
            </w:r>
          </w:p>
        </w:tc>
      </w:tr>
      <w:tr w:rsidR="004953B4" w:rsidRPr="004953B4" w14:paraId="4FE7AC3F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B485B0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30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795F6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D4D70D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EEEEF6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64041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AFD918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CC4406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05</w:t>
            </w:r>
          </w:p>
        </w:tc>
      </w:tr>
      <w:tr w:rsidR="004953B4" w:rsidRPr="004953B4" w14:paraId="31E0FA85" w14:textId="77777777" w:rsidTr="00E362BF">
        <w:trPr>
          <w:trHeight w:val="111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C7DE4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A636A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8AC896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3DCCE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962977" w14:textId="5AE87A8D" w:rsid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1.Fizisko aktivitāšu veicināšana dažādu slimību gadījumos</w:t>
              </w:r>
            </w:hyperlink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</w:t>
            </w:r>
            <w:r w:rsidR="00D12AB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15.55, Lielā konferenču zāle,</w:t>
            </w: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Stacionārs “Biķernieki”, Rīgas Austrumu klīniskā universitātes slimnīca, Lielvārdes iela 68, Rīga, </w:t>
            </w:r>
            <w:hyperlink r:id="rId10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EEA8C69" w14:textId="401E259F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1997D3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E240E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294F2D25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EF78C1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9C55A85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2E5AD6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45F984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26117F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1E1E9A1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2CC791C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12</w:t>
            </w:r>
          </w:p>
        </w:tc>
      </w:tr>
      <w:tr w:rsidR="004953B4" w:rsidRPr="004953B4" w14:paraId="565CA64E" w14:textId="77777777" w:rsidTr="00E362BF">
        <w:trPr>
          <w:trHeight w:val="3987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83B596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0DA30D5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ACDCC6" w14:textId="09ECC18C" w:rsid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1.Klīniskie algoritmi un kvalitātes indikatori vispārējā aprūpē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2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D902016" w14:textId="77777777" w:rsidR="000104FA" w:rsidRP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18F39D" w14:textId="6B66D845" w:rsidR="000104FA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14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3E3C62B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7FD126EC" w14:textId="1F085154" w:rsidR="000104FA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2.Veselības aprūpē iesaistītā personāla komunikācijas prasmju pilnveide,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0104FA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D2BDB7C" w14:textId="1A606A0D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(1.diena)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986C20" w14:textId="6D162B91" w:rsidR="000104FA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anestēzijā un intensīvajā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Latvijas Universitātes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18" w:history="1">
              <w:r w:rsidR="000104FA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26225B89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6339DA6" w14:textId="15FC3416" w:rsidR="000104FA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bērnu aprūpē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Latvijas Universitātes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20" w:history="1">
              <w:r w:rsidR="000104FA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458D22BF" w14:textId="77777777" w:rsidR="000104FA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BA4D258" w14:textId="003E7D2D" w:rsid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3.Pieaugušo paplašināta kardiovaskulārā atdzīvināšana:  pirmsslimnīcas etaps (ACLS),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2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EEEA929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69008AD" w14:textId="77777777" w:rsidR="000104FA" w:rsidRP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497E6D" w14:textId="0210A2B3" w:rsid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</w:t>
            </w:r>
            <w:r w:rsidR="004953B4"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9.00</w:t>
            </w:r>
            <w:r w:rsidR="00FE0916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17.30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24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EA9AC83" w14:textId="66B85F49" w:rsidR="000104FA" w:rsidRP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4C0B5C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02AB8BBE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B64EF07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A32C09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812A9DB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F0B2A5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A637E0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5E7B91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5B3ED8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19</w:t>
            </w:r>
          </w:p>
        </w:tc>
      </w:tr>
      <w:tr w:rsidR="004953B4" w:rsidRPr="004953B4" w14:paraId="2EE78517" w14:textId="77777777" w:rsidTr="00E362BF">
        <w:trPr>
          <w:trHeight w:val="1920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2BF0CA" w14:textId="09118344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26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F02D6CD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F29C29D" w14:textId="140301B0" w:rsidR="004953B4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2.Fizisko aktivitāšu un veselīga uztura veicināšana sievietēm grūtniecības un pēcdzemdību periodā, t.sk. zīdīšanas periodā,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E362BF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A1CA0A3" w14:textId="0F41811C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4B51EE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0CD4FE" w14:textId="05CF1DF6" w:rsid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 un pirmsskolas vecuma bērnu fizisko aktivitāšu veicināšana, tai skaitā bērnu attīstībai atbilstoša aprūpe (hendlings),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kustību attīstība, aktīvās rotaļas,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17.10, Latvijas Universitātes aģentūra “Latvijas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Universitātes Rīgas 1.medicīnas koledža” Tomsona iela 37, Rīga, </w:t>
            </w:r>
            <w:hyperlink r:id="rId30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F92D138" w14:textId="77777777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16B49D" w14:textId="74408E8A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darba vide,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17.15,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SIA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Cēsu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klīnika, Slimnīcas iela 9, Cēsis, </w:t>
            </w:r>
            <w:hyperlink r:id="rId32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43D6C150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728F5107" w14:textId="77777777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18598CC" w14:textId="2C682493" w:rsidR="00E362BF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2.Veselības aprūpē iesaistītā personāla komunikācijas prasmju </w:t>
              </w:r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pilnveide,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4" w:history="1">
              <w:r w:rsidR="00E362BF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E714402" w14:textId="021B046E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4B04FB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EFC27C" w14:textId="2EA1BD0C" w:rsid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36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B0AB539" w14:textId="77777777" w:rsidR="000104FA" w:rsidRPr="004953B4" w:rsidRDefault="000104FA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D733B5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3C72712D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2E9912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718DA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0544ABE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CC403EF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6D7C868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F302B2D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F53EAE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26</w:t>
            </w:r>
          </w:p>
        </w:tc>
      </w:tr>
      <w:tr w:rsidR="004953B4" w:rsidRPr="004953B4" w14:paraId="364272DE" w14:textId="77777777" w:rsidTr="00E362BF">
        <w:trPr>
          <w:trHeight w:val="1819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6CAEA2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7423D1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2A2D64" w14:textId="248E48AF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1.Klīniskās procedūras,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Mācību klase (223.kab.), Stacionārs “Gaiļezers”, Rīgas Austrumu klīniskās universitātes slimnīca, Hipokrāta iela 2, Rīga, </w:t>
            </w:r>
            <w:hyperlink r:id="rId38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0B8ECDCA" w14:textId="51820C99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D05469" w14:textId="33C3C932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1.Klīniskās procedūras,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Mācību klase (223.kab.), Stacionārs “Gaiļezers”, Rīgas Austrumu klīniskās universitātes slimnīca, Hipokrāta iela 2, Rīga, </w:t>
            </w:r>
            <w:hyperlink r:id="rId40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AEAFFCB" w14:textId="77777777" w:rsidR="00FE0916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78C421D" w14:textId="76977185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</w:t>
            </w:r>
          </w:p>
          <w:p w14:paraId="13385E36" w14:textId="6761CF24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2.Pacientu izglītošana māsas praksē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15.25, Konferenču zāle, Jēkabpils reģionālā slimnīca, Andreja Pormaļa iela 125, Jēkabpils </w:t>
            </w:r>
            <w:hyperlink r:id="rId42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FA293B2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87B1700" w14:textId="29721F32" w:rsidR="00E362BF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darbība ķirurģisku pacientu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“Ogres rajona slimnīca”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Slimnīcas iela 2, Ogre, </w:t>
            </w:r>
            <w:hyperlink r:id="rId44" w:history="1">
              <w:r w:rsidR="00E362BF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32BD973B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69B812B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001B5B6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9DEFC7" w14:textId="0B03AB2C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4.NMP traumu guvušam pacientam: pirmsslimnīcas etaps,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46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03C06BE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B967872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D423504" w14:textId="7C0EA3B9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5.Alkohola, nikotīna, procesu atkarības problēmu identificēšana un īsās intervences sniegšana primārajā veselības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8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E17BE97" w14:textId="59AB5755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</w:t>
            </w:r>
          </w:p>
          <w:p w14:paraId="210BECA3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AB29D02" w14:textId="6423EB71" w:rsidR="004953B4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6.Māsas darbība primārajā veselības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50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0796F17" w14:textId="7673984B" w:rsidR="00316AFB" w:rsidRPr="004953B4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E2BB98" w14:textId="544895F2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profesijas profesionālā identitāte,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15.45, Konferenču zāle, Jēkabpils reģionālā slimnīca, Andreja Pormaļa iela 125, Jēkabpils, </w:t>
            </w:r>
            <w:hyperlink r:id="rId52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2512F24A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2EDCD11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A4E1D50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236743C" w14:textId="27BF417B" w:rsidR="00CA0680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2.NMP traumu guvušam pacientam: pirmsslimnīcas etaps,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54" w:history="1">
              <w:r w:rsidR="00CA0680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ABAF4A0" w14:textId="77777777" w:rsidR="00CA0680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C1A4430" w14:textId="77777777" w:rsidR="00CA0680" w:rsidRDefault="00CA0680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D97109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8F76C8D" w14:textId="77777777" w:rsidR="00FE0916" w:rsidRDefault="00FE0916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F69190" w14:textId="23995DE1" w:rsidR="00E362BF" w:rsidRDefault="00FE0916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3.Alkohola, nikotīna, procesu atkarības problēmu identificēšana un īsās intervences sniegšana primārajā veselības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tiešsaistē platformā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="00E362BF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 w:rsidR="00E362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</w:t>
            </w:r>
          </w:p>
          <w:p w14:paraId="70A4FA55" w14:textId="77777777" w:rsidR="00E362BF" w:rsidRDefault="004953B4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5C110844" w14:textId="43DB4245" w:rsidR="004953B4" w:rsidRDefault="00316AFB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ķirurģisku pacientu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“Ogres rajona slimnīca”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Slimnīcas iela 2, Ogre, </w:t>
            </w:r>
            <w:hyperlink r:id="rId58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</w:t>
              </w:r>
              <w:r w:rsidRPr="00C1041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</w:p>
          <w:p w14:paraId="4DA77B61" w14:textId="3F199EA4" w:rsidR="00316AFB" w:rsidRPr="004953B4" w:rsidRDefault="00316AFB" w:rsidP="00E362B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3510A8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CCC8DB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4953B4" w:rsidRPr="004953B4" w14:paraId="54FE4AA9" w14:textId="77777777" w:rsidTr="00E362BF">
        <w:trPr>
          <w:trHeight w:val="480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E3D8B69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A1A100B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4E621C2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BA9C5F3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B1BD72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6194E14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3D53279" w14:textId="77777777" w:rsidR="004953B4" w:rsidRPr="004953B4" w:rsidRDefault="004953B4" w:rsidP="004953B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4953B4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02</w:t>
            </w:r>
          </w:p>
        </w:tc>
      </w:tr>
      <w:tr w:rsidR="004953B4" w:rsidRPr="004953B4" w14:paraId="4749FB40" w14:textId="77777777" w:rsidTr="00E362BF">
        <w:trPr>
          <w:trHeight w:val="1519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83153A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DD8A55" w14:textId="576CD3A5" w:rsidR="004953B4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1.Ētika un tiesības,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16.10, tiešsaistē platformā MS TEAMS, </w:t>
            </w:r>
            <w:hyperlink r:id="rId60" w:history="1">
              <w:r w:rsidR="00E362BF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1D2381F" w14:textId="77777777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72DAB5" w14:textId="5B31C920" w:rsid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1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1.Klīniskie algoritmi un kvalitātes indikatori vispārējā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16.00, </w:t>
            </w:r>
            <w:proofErr w:type="spellStart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62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8BFE63D" w14:textId="4F0ACF68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30B019" w14:textId="267C903F" w:rsidR="00E362BF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 Jēkabpils Reģionālā slimnīca”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Andreja Pormaļa iela 125,  </w:t>
            </w:r>
            <w:hyperlink r:id="rId64" w:history="1">
              <w:r w:rsidR="00E362BF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45A689A1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C41D343" w14:textId="0EAE1F34" w:rsidR="004953B4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6" w:history="1">
              <w:r w:rsidR="00E362BF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4F077FE" w14:textId="5E06CAFF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0C50E1" w14:textId="67D38160" w:rsidR="00E362BF" w:rsidRDefault="00316AFB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</w:t>
            </w:r>
            <w:r w:rsidR="00FE0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17.00, SIA “ Jēkabpils Reģionālā slimnīca”</w:t>
            </w:r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Andreja Pormaļa iela 125,  </w:t>
            </w:r>
            <w:hyperlink r:id="rId68" w:history="1">
              <w:r w:rsidR="00E362BF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https://www.psk.lu.lv/talakizglitiba/esf-plus-projekti</w:t>
              </w:r>
            </w:hyperlink>
          </w:p>
          <w:p w14:paraId="787F10BE" w14:textId="77777777" w:rsidR="00E362BF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D294DBA" w14:textId="24F362CD" w:rsid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4953B4"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2.Farmakoterapeitiskās konsultācijas pacientiem ar hroniskām slimībām,</w:t>
              </w:r>
            </w:hyperlink>
            <w:r w:rsidR="004953B4"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 līdz 16.60, Latvijas Universitātes aģentūra “Latvijas Universitātes Rīgas 1.medicīnas koledža” Tomsona iela 37, Rīga, </w:t>
            </w:r>
            <w:hyperlink r:id="rId70" w:history="1">
              <w:r w:rsidRPr="004953B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6CE6879" w14:textId="77777777" w:rsidR="00E362BF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383033" w14:textId="4963108F" w:rsidR="00E362BF" w:rsidRPr="004953B4" w:rsidRDefault="00E362BF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9E0810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A85177" w14:textId="77777777" w:rsidR="004953B4" w:rsidRPr="004953B4" w:rsidRDefault="004953B4" w:rsidP="004953B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953B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0B760AE6" w14:textId="77777777" w:rsidR="004953B4" w:rsidRPr="004953B4" w:rsidRDefault="004953B4" w:rsidP="004953B4">
      <w:pPr>
        <w:ind w:firstLine="0"/>
        <w:jc w:val="left"/>
        <w:rPr>
          <w:b/>
          <w:bCs/>
          <w:szCs w:val="24"/>
        </w:rPr>
      </w:pPr>
    </w:p>
    <w:sectPr w:rsidR="004953B4" w:rsidRPr="004953B4" w:rsidSect="00E362BF">
      <w:pgSz w:w="16838" w:h="11906" w:orient="landscape"/>
      <w:pgMar w:top="360" w:right="368" w:bottom="270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5E63" w14:textId="77777777" w:rsidR="00471C83" w:rsidRDefault="00471C83" w:rsidP="003F620F">
      <w:r>
        <w:separator/>
      </w:r>
    </w:p>
  </w:endnote>
  <w:endnote w:type="continuationSeparator" w:id="0">
    <w:p w14:paraId="1F0487DF" w14:textId="77777777" w:rsidR="00471C83" w:rsidRDefault="00471C83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E8940" w14:textId="77777777" w:rsidR="00471C83" w:rsidRDefault="00471C83" w:rsidP="003F620F">
      <w:r>
        <w:separator/>
      </w:r>
    </w:p>
  </w:footnote>
  <w:footnote w:type="continuationSeparator" w:id="0">
    <w:p w14:paraId="1FB26AC5" w14:textId="77777777" w:rsidR="00471C83" w:rsidRDefault="00471C83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F8"/>
    <w:rsid w:val="000104FA"/>
    <w:rsid w:val="00111EF8"/>
    <w:rsid w:val="002E17ED"/>
    <w:rsid w:val="00316AFB"/>
    <w:rsid w:val="003F620F"/>
    <w:rsid w:val="00471C83"/>
    <w:rsid w:val="004953B4"/>
    <w:rsid w:val="006D6452"/>
    <w:rsid w:val="00CA0680"/>
    <w:rsid w:val="00D12ABB"/>
    <w:rsid w:val="00D33E19"/>
    <w:rsid w:val="00E362BF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7892C18A-7079-4B42-B0B6-C866EBE8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11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1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11E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11E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11E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11E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11E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11E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11E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1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1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11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11EF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11EF8"/>
    <w:rPr>
      <w:rFonts w:eastAsiaTheme="majorEastAsia" w:cstheme="majorBidi"/>
      <w:color w:val="2F5496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11EF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11EF8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11EF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11EF8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11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1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11EF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11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11E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11EF8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111EF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11EF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1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11EF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111EF8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4953B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5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cmc.lv/esf-kursi/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aslimnica.lv/profesionaliem/izglitiba/konferences/" TargetMode="External"/><Relationship Id="rId47" Type="http://schemas.openxmlformats.org/officeDocument/2006/relationships/hyperlink" Target="https://www.mittoevents.com/vivendi/registracija" TargetMode="External"/><Relationship Id="rId63" Type="http://schemas.openxmlformats.org/officeDocument/2006/relationships/hyperlink" Target="https://www.mittoevents.com/p-stradina-medicinas-koledza/registracija" TargetMode="External"/><Relationship Id="rId68" Type="http://schemas.openxmlformats.org/officeDocument/2006/relationships/hyperlink" Target="https://www.psk.lu.lv/talakizglitiba/esf-plus-projekti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vendicentrs.lv/lv/medicinascentrs/page/lekcijas" TargetMode="External"/><Relationship Id="rId29" Type="http://schemas.openxmlformats.org/officeDocument/2006/relationships/hyperlink" Target="https://www.rmk1.lv/lv/talakizglitiba/" TargetMode="External"/><Relationship Id="rId11" Type="http://schemas.openxmlformats.org/officeDocument/2006/relationships/hyperlink" Target="https://www.mittoevents.com/sarkana-krusta-medicinas-koledza/registracija" TargetMode="External"/><Relationship Id="rId24" Type="http://schemas.openxmlformats.org/officeDocument/2006/relationships/hyperlink" Target="https://rcmc.lv/esf-kursi/" TargetMode="External"/><Relationship Id="rId32" Type="http://schemas.openxmlformats.org/officeDocument/2006/relationships/hyperlink" Target="https://aslimnica.lv/profesionaliem/izglitiba/konferences/" TargetMode="External"/><Relationship Id="rId37" Type="http://schemas.openxmlformats.org/officeDocument/2006/relationships/hyperlink" Target="https://www.mittoevents.com/rakus/registracija" TargetMode="External"/><Relationship Id="rId40" Type="http://schemas.openxmlformats.org/officeDocument/2006/relationships/hyperlink" Target="https://aslimnica.lv/profesionaliem/izglitiba/konferences/" TargetMode="External"/><Relationship Id="rId45" Type="http://schemas.openxmlformats.org/officeDocument/2006/relationships/hyperlink" Target="https://www.mittoevents.com/sarkana-krusta-medicinas-koledza/registracija" TargetMode="External"/><Relationship Id="rId53" Type="http://schemas.openxmlformats.org/officeDocument/2006/relationships/hyperlink" Target="https://www.mittoevents.com/sarkana-krusta-medicinas-koledza/registracija" TargetMode="External"/><Relationship Id="rId58" Type="http://schemas.openxmlformats.org/officeDocument/2006/relationships/hyperlink" Target="https://www.psk.lu.lv/talakizglitiba/esf-plus-projekti" TargetMode="External"/><Relationship Id="rId66" Type="http://schemas.openxmlformats.org/officeDocument/2006/relationships/hyperlink" Target="http://www.stradini.lv/lv/content/es-fondu-lidzfinanseti-kursi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mittoevents.com/sarkana-krusta-medicinas-koledza/registracija" TargetMode="External"/><Relationship Id="rId19" Type="http://schemas.openxmlformats.org/officeDocument/2006/relationships/hyperlink" Target="https://www.mittoevents.com/p-stradina-medicinas-koledza/registracija" TargetMode="External"/><Relationship Id="rId14" Type="http://schemas.openxmlformats.org/officeDocument/2006/relationships/hyperlink" Target="https://rcmc.lv/esf-kursi/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vivendi/registracija" TargetMode="External"/><Relationship Id="rId30" Type="http://schemas.openxmlformats.org/officeDocument/2006/relationships/hyperlink" Target="https://www.rmk1.lv/lv/talakizglitiba/" TargetMode="External"/><Relationship Id="rId35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p-stradina-medicinas-koledza/registracija" TargetMode="External"/><Relationship Id="rId48" Type="http://schemas.openxmlformats.org/officeDocument/2006/relationships/hyperlink" Target="https://www.vivendicentrs.lv/lv/medicinascentrs/page/lekcijas" TargetMode="External"/><Relationship Id="rId56" Type="http://schemas.openxmlformats.org/officeDocument/2006/relationships/hyperlink" Target="https://www.vivendicentrs.lv/lv/medicinascentrs/page/lekcijas" TargetMode="External"/><Relationship Id="rId64" Type="http://schemas.openxmlformats.org/officeDocument/2006/relationships/hyperlink" Target="https://www.psk.lu.lv/talakizglitiba/esf-plus-projekti" TargetMode="External"/><Relationship Id="rId69" Type="http://schemas.openxmlformats.org/officeDocument/2006/relationships/hyperlink" Target="https://www.rmk1.lv/lv/talakizglitib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rakus/registracija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rcmc.lv/esf-kursi/" TargetMode="External"/><Relationship Id="rId17" Type="http://schemas.openxmlformats.org/officeDocument/2006/relationships/hyperlink" Target="https://www.mittoevents.com/p-stradina-medicinas-koledza/registracija" TargetMode="External"/><Relationship Id="rId25" Type="http://schemas.openxmlformats.org/officeDocument/2006/relationships/hyperlink" Target="https://www.mittoevents.com/sarkana-krusta-medicinas-koledza/registracija" TargetMode="External"/><Relationship Id="rId33" Type="http://schemas.openxmlformats.org/officeDocument/2006/relationships/hyperlink" Target="https://www.mittoevents.com/vivendi/registracija" TargetMode="External"/><Relationship Id="rId38" Type="http://schemas.openxmlformats.org/officeDocument/2006/relationships/hyperlink" Target="https://aslimnica.lv/profesionaliem/izglitiba/konferences/" TargetMode="External"/><Relationship Id="rId46" Type="http://schemas.openxmlformats.org/officeDocument/2006/relationships/hyperlink" Target="https://rcmc.lv/esf-kursi/" TargetMode="External"/><Relationship Id="rId59" Type="http://schemas.openxmlformats.org/officeDocument/2006/relationships/hyperlink" Target="https://www.mittoevents.com/p-stradina-kliniska-universitate/registracija" TargetMode="External"/><Relationship Id="rId67" Type="http://schemas.openxmlformats.org/officeDocument/2006/relationships/hyperlink" Target="https://www.mittoevents.com/p-stradina-medicinas-koledza/registracija" TargetMode="External"/><Relationship Id="rId20" Type="http://schemas.openxmlformats.org/officeDocument/2006/relationships/hyperlink" Target="https://www.psk.lu.lv/talakizglitiba/esf-plus-projekti" TargetMode="External"/><Relationship Id="rId41" Type="http://schemas.openxmlformats.org/officeDocument/2006/relationships/hyperlink" Target="https://www.mittoevents.com/rakus/registracija" TargetMode="External"/><Relationship Id="rId54" Type="http://schemas.openxmlformats.org/officeDocument/2006/relationships/hyperlink" Target="https://rcmc.lv/esf-kursi/" TargetMode="External"/><Relationship Id="rId62" Type="http://schemas.openxmlformats.org/officeDocument/2006/relationships/hyperlink" Target="https://rcmc.lv/esf-kursi/" TargetMode="External"/><Relationship Id="rId70" Type="http://schemas.openxmlformats.org/officeDocument/2006/relationships/hyperlink" Target="https://www.rmk1.lv/lv/talakizglitib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vivendi/registracija" TargetMode="External"/><Relationship Id="rId23" Type="http://schemas.openxmlformats.org/officeDocument/2006/relationships/hyperlink" Target="https://www.mittoevents.com/sarkana-krusta-medicinas-koledza/registracija" TargetMode="External"/><Relationship Id="rId28" Type="http://schemas.openxmlformats.org/officeDocument/2006/relationships/hyperlink" Target="https://www.vivendicentrs.lv/lv/medicinascentrs/page/lekcijas" TargetMode="External"/><Relationship Id="rId36" Type="http://schemas.openxmlformats.org/officeDocument/2006/relationships/hyperlink" Target="https://rcmc.lv/esf-kursi/" TargetMode="External"/><Relationship Id="rId49" Type="http://schemas.openxmlformats.org/officeDocument/2006/relationships/hyperlink" Target="https://www.mittoevents.com/p-stradina-kliniska-universitate/registracija" TargetMode="External"/><Relationship Id="rId57" Type="http://schemas.openxmlformats.org/officeDocument/2006/relationships/hyperlink" Target="https://www.mittoevents.com/p-stradina-medicinas-koledza/registracija" TargetMode="External"/><Relationship Id="rId10" Type="http://schemas.openxmlformats.org/officeDocument/2006/relationships/hyperlink" Target="https://aslimnica.lv/profesionaliem/izglitiba/konferences/" TargetMode="External"/><Relationship Id="rId31" Type="http://schemas.openxmlformats.org/officeDocument/2006/relationships/hyperlink" Target="https://www.mittoevents.com/rakus/registracija" TargetMode="External"/><Relationship Id="rId44" Type="http://schemas.openxmlformats.org/officeDocument/2006/relationships/hyperlink" Target="https://www.psk.lu.lv/talakizglitiba/esf-plus-projekti" TargetMode="External"/><Relationship Id="rId52" Type="http://schemas.openxmlformats.org/officeDocument/2006/relationships/hyperlink" Target="https://aslimnica.lv/profesionaliem/izglitiba/konferences/" TargetMode="External"/><Relationship Id="rId60" Type="http://schemas.openxmlformats.org/officeDocument/2006/relationships/hyperlink" Target="http://www.stradini.lv/lv/content/es-fondu-lidzfinanseti-kursi" TargetMode="External"/><Relationship Id="rId65" Type="http://schemas.openxmlformats.org/officeDocument/2006/relationships/hyperlink" Target="https://www.mittoevents.com/p-stradina-kliniska-universitate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rakus/registracija" TargetMode="External"/><Relationship Id="rId13" Type="http://schemas.openxmlformats.org/officeDocument/2006/relationships/hyperlink" Target="https://www.mittoevents.com/sarkana-krusta-medicinas-koledza/registracija" TargetMode="External"/><Relationship Id="rId18" Type="http://schemas.openxmlformats.org/officeDocument/2006/relationships/hyperlink" Target="https://www.psk.lu.lv/talakizglitiba/esf-plus-projekti" TargetMode="External"/><Relationship Id="rId39" Type="http://schemas.openxmlformats.org/officeDocument/2006/relationships/hyperlink" Target="https://www.mittoevents.com/rakus/registracija" TargetMode="External"/><Relationship Id="rId34" Type="http://schemas.openxmlformats.org/officeDocument/2006/relationships/hyperlink" Target="https://www.vivendicentrs.lv/lv/medicinascentrs/page/lekcijas" TargetMode="External"/><Relationship Id="rId50" Type="http://schemas.openxmlformats.org/officeDocument/2006/relationships/hyperlink" Target="http://www.stradini.lv/lv/content/es-fondu-lidzfinanseti-kursi" TargetMode="External"/><Relationship Id="rId55" Type="http://schemas.openxmlformats.org/officeDocument/2006/relationships/hyperlink" Target="https://www.mittoevents.com/vivendi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C2D7F-6CA4-4D07-BC88-FD000250E12F}"/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6689</Words>
  <Characters>3813</Characters>
  <Application>Microsoft Office Word</Application>
  <DocSecurity>0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3</cp:revision>
  <dcterms:created xsi:type="dcterms:W3CDTF">2024-11-25T07:28:00Z</dcterms:created>
  <dcterms:modified xsi:type="dcterms:W3CDTF">2024-11-25T08:20:00Z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</Properties>
</file>