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221B" w14:textId="03EB1DB3" w:rsidR="00D33E19" w:rsidRPr="00E06BBD" w:rsidRDefault="00E06BBD" w:rsidP="00E06B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6BBD">
        <w:rPr>
          <w:rFonts w:asciiTheme="minorHAnsi" w:hAnsiTheme="minorHAnsi" w:cstheme="minorHAnsi"/>
          <w:b/>
          <w:bCs/>
          <w:sz w:val="28"/>
          <w:szCs w:val="28"/>
        </w:rPr>
        <w:t>Mācību kalendārs 2024.gada jūlijā</w:t>
      </w:r>
    </w:p>
    <w:p w14:paraId="2079C403" w14:textId="77777777" w:rsidR="00E06BBD" w:rsidRDefault="00E06BBD" w:rsidP="00E06BB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24966B4" w14:textId="0BE8E8FC" w:rsidR="00E06BBD" w:rsidRPr="00E06BBD" w:rsidRDefault="00E06BBD" w:rsidP="00E06BBD">
      <w:pPr>
        <w:widowControl w:val="0"/>
        <w:tabs>
          <w:tab w:val="left" w:pos="2970"/>
          <w:tab w:val="left" w:pos="5088"/>
          <w:tab w:val="left" w:pos="7164"/>
          <w:tab w:val="left" w:pos="9538"/>
          <w:tab w:val="left" w:pos="11633"/>
          <w:tab w:val="left" w:pos="13805"/>
        </w:tabs>
        <w:spacing w:before="58"/>
        <w:ind w:left="844" w:firstLine="0"/>
        <w:jc w:val="left"/>
        <w:rPr>
          <w:rFonts w:ascii="Calibri" w:eastAsia="Calibri" w:hAnsi="Calibri" w:cs="Times New Roman"/>
          <w:sz w:val="22"/>
        </w:rPr>
      </w:pPr>
      <w:r w:rsidRPr="00E06BBD">
        <w:rPr>
          <w:rFonts w:ascii="Calibri" w:eastAsia="Calibri" w:hAnsi="Calibri" w:cs="Times New Roman"/>
          <w:spacing w:val="-1"/>
          <w:sz w:val="22"/>
        </w:rPr>
        <w:t>pirmdiena</w:t>
      </w:r>
      <w:r w:rsidRPr="00E06BBD">
        <w:rPr>
          <w:rFonts w:eastAsia="Calibri" w:hAnsi="Calibri" w:cs="Times New Roman"/>
          <w:spacing w:val="-1"/>
          <w:sz w:val="22"/>
        </w:rPr>
        <w:tab/>
      </w:r>
      <w:r w:rsidRPr="00E06BBD">
        <w:rPr>
          <w:rFonts w:ascii="Calibri" w:eastAsia="Calibri" w:hAnsi="Calibri" w:cs="Times New Roman"/>
          <w:spacing w:val="-1"/>
          <w:sz w:val="22"/>
        </w:rPr>
        <w:t>otrdiena</w:t>
      </w:r>
      <w:r w:rsidRPr="00E06BBD">
        <w:rPr>
          <w:rFonts w:eastAsia="Calibri" w:hAnsi="Calibri" w:cs="Times New Roman"/>
          <w:spacing w:val="-1"/>
          <w:sz w:val="22"/>
        </w:rPr>
        <w:tab/>
      </w:r>
      <w:r w:rsidRPr="00E06BBD">
        <w:rPr>
          <w:rFonts w:ascii="Calibri" w:eastAsia="Calibri" w:hAnsi="Calibri" w:cs="Times New Roman"/>
          <w:spacing w:val="-1"/>
          <w:sz w:val="22"/>
        </w:rPr>
        <w:t>trešdiena</w:t>
      </w:r>
      <w:r w:rsidRPr="00E06BBD">
        <w:rPr>
          <w:rFonts w:eastAsia="Calibri" w:hAnsi="Calibri" w:cs="Times New Roman"/>
          <w:spacing w:val="-1"/>
          <w:sz w:val="22"/>
        </w:rPr>
        <w:tab/>
      </w:r>
      <w:r w:rsidRPr="00E06BBD">
        <w:rPr>
          <w:rFonts w:ascii="Calibri" w:eastAsia="Calibri" w:hAnsi="Calibri" w:cs="Times New Roman"/>
          <w:spacing w:val="-1"/>
          <w:sz w:val="22"/>
        </w:rPr>
        <w:t>ceturtdiena</w:t>
      </w:r>
      <w:r w:rsidRPr="00E06BBD">
        <w:rPr>
          <w:rFonts w:eastAsia="Calibri" w:hAnsi="Calibri" w:cs="Times New Roman"/>
          <w:spacing w:val="-1"/>
          <w:sz w:val="22"/>
        </w:rPr>
        <w:tab/>
      </w:r>
      <w:r w:rsidRPr="00E06BBD">
        <w:rPr>
          <w:rFonts w:ascii="Calibri" w:eastAsia="Calibri" w:hAnsi="Calibri" w:cs="Times New Roman"/>
          <w:spacing w:val="-1"/>
          <w:sz w:val="22"/>
        </w:rPr>
        <w:t>piektdiena</w:t>
      </w:r>
      <w:r w:rsidRPr="00E06BBD">
        <w:rPr>
          <w:rFonts w:eastAsia="Calibri" w:hAnsi="Calibri" w:cs="Times New Roman"/>
          <w:spacing w:val="-1"/>
          <w:sz w:val="22"/>
        </w:rPr>
        <w:tab/>
      </w:r>
      <w:r w:rsidRPr="00E06BBD">
        <w:rPr>
          <w:rFonts w:ascii="Calibri" w:eastAsia="Calibri" w:hAnsi="Calibri" w:cs="Times New Roman"/>
          <w:spacing w:val="-1"/>
          <w:sz w:val="22"/>
        </w:rPr>
        <w:t>sestdiena</w:t>
      </w:r>
      <w:r>
        <w:rPr>
          <w:rFonts w:eastAsia="Calibri" w:hAnsi="Calibri" w:cs="Times New Roman"/>
          <w:spacing w:val="-1"/>
          <w:sz w:val="22"/>
        </w:rPr>
        <w:t xml:space="preserve">                  </w:t>
      </w:r>
      <w:r w:rsidRPr="00E06BBD">
        <w:rPr>
          <w:rFonts w:asciiTheme="minorHAnsi" w:eastAsia="Calibri" w:hAnsiTheme="minorHAnsi" w:cstheme="minorHAnsi"/>
          <w:spacing w:val="-1"/>
          <w:sz w:val="22"/>
        </w:rPr>
        <w:t>svētdiena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63"/>
        <w:gridCol w:w="2163"/>
        <w:gridCol w:w="2162"/>
        <w:gridCol w:w="2163"/>
        <w:gridCol w:w="2162"/>
        <w:gridCol w:w="2163"/>
        <w:gridCol w:w="2163"/>
      </w:tblGrid>
      <w:tr w:rsidR="00E06BBD" w:rsidRPr="00E06BBD" w14:paraId="0E827CBA" w14:textId="77777777" w:rsidTr="00A33F02">
        <w:trPr>
          <w:trHeight w:hRule="exact" w:val="431"/>
        </w:trPr>
        <w:tc>
          <w:tcPr>
            <w:tcW w:w="2163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24F5CE20" w14:textId="77777777" w:rsidR="00E06BBD" w:rsidRPr="00E06BBD" w:rsidRDefault="00E06BBD" w:rsidP="00E06BBD">
            <w:pPr>
              <w:spacing w:before="7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01</w:t>
            </w:r>
          </w:p>
        </w:tc>
        <w:tc>
          <w:tcPr>
            <w:tcW w:w="2163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04F16716" w14:textId="77777777" w:rsidR="00E06BBD" w:rsidRPr="00E06BBD" w:rsidRDefault="00E06BBD" w:rsidP="00E06BBD">
            <w:pPr>
              <w:spacing w:before="72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02</w:t>
            </w:r>
          </w:p>
        </w:tc>
        <w:tc>
          <w:tcPr>
            <w:tcW w:w="2162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3C0C7914" w14:textId="77777777" w:rsidR="00E06BBD" w:rsidRPr="00E06BBD" w:rsidRDefault="00E06BBD" w:rsidP="00E06BBD">
            <w:pPr>
              <w:spacing w:before="7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03</w:t>
            </w:r>
          </w:p>
        </w:tc>
        <w:tc>
          <w:tcPr>
            <w:tcW w:w="2163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458DD60C" w14:textId="77777777" w:rsidR="00E06BBD" w:rsidRPr="00E06BBD" w:rsidRDefault="00E06BBD" w:rsidP="00E06BBD">
            <w:pPr>
              <w:spacing w:before="7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04</w:t>
            </w:r>
          </w:p>
        </w:tc>
        <w:tc>
          <w:tcPr>
            <w:tcW w:w="2162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6D5965C5" w14:textId="77777777" w:rsidR="00E06BBD" w:rsidRPr="00E06BBD" w:rsidRDefault="00E06BBD" w:rsidP="00E06BBD">
            <w:pPr>
              <w:spacing w:before="7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05</w:t>
            </w:r>
          </w:p>
        </w:tc>
        <w:tc>
          <w:tcPr>
            <w:tcW w:w="2163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19A2277C" w14:textId="77777777" w:rsidR="00E06BBD" w:rsidRPr="00E06BBD" w:rsidRDefault="00E06BBD" w:rsidP="00E06BBD">
            <w:pPr>
              <w:spacing w:before="72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06</w:t>
            </w:r>
          </w:p>
        </w:tc>
        <w:tc>
          <w:tcPr>
            <w:tcW w:w="2163" w:type="dxa"/>
            <w:tcBorders>
              <w:top w:val="single" w:sz="15" w:space="0" w:color="252525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7CD18FB1" w14:textId="77777777" w:rsidR="00E06BBD" w:rsidRPr="00E06BBD" w:rsidRDefault="00E06BBD" w:rsidP="00E06BBD">
            <w:pPr>
              <w:spacing w:before="7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  <w:lang w:val="lv-LV"/>
              </w:rPr>
              <w:t>07</w:t>
            </w:r>
          </w:p>
        </w:tc>
      </w:tr>
      <w:tr w:rsidR="00E06BBD" w:rsidRPr="00E06BBD" w14:paraId="1AA6B416" w14:textId="77777777" w:rsidTr="00992A67">
        <w:trPr>
          <w:trHeight w:hRule="exact" w:val="7780"/>
        </w:trPr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F7B620" w14:textId="77777777" w:rsidR="00E06BBD" w:rsidRPr="00E06BBD" w:rsidRDefault="00E06BBD" w:rsidP="00E06BBD">
            <w:pPr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E06BBD">
              <w:rPr>
                <w:rFonts w:ascii="Calibri" w:eastAsia="Times New Roman" w:hAnsi="Calibri" w:cs="Calibri"/>
                <w:color w:val="2E74B5" w:themeColor="accent5" w:themeShade="BF"/>
                <w:sz w:val="18"/>
                <w:szCs w:val="18"/>
                <w:lang w:val="lv-LV" w:eastAsia="lv-LV"/>
              </w:rPr>
              <w:t>1.</w:t>
            </w:r>
            <w:hyperlink r:id="rId10" w:history="1">
              <w:r w:rsidRPr="00E06BBD">
                <w:rPr>
                  <w:rFonts w:ascii="Calibri" w:eastAsia="Times New Roman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 w:eastAsia="lv-LV"/>
                </w:rPr>
                <w:t>Specifisko prasmju attīstīšana darbā ar psihiski slimām personām</w:t>
              </w:r>
            </w:hyperlink>
            <w:r w:rsidRPr="00E06BBD">
              <w:rPr>
                <w:rFonts w:ascii="Calibri" w:eastAsia="Times New Roman" w:hAnsi="Calibri" w:cs="Calibri"/>
                <w:color w:val="2E74B5" w:themeColor="accent5" w:themeShade="BF"/>
                <w:sz w:val="18"/>
                <w:szCs w:val="18"/>
                <w:lang w:val="lv-LV" w:eastAsia="lv-LV"/>
              </w:rPr>
              <w:t xml:space="preserve">, </w:t>
            </w:r>
            <w:r w:rsidRPr="00E06B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lv-LV" w:eastAsia="lv-LV"/>
              </w:rPr>
              <w:t xml:space="preserve">plkst. 9.30 līdz 16.30, tiešsaistē platformā </w:t>
            </w:r>
            <w:proofErr w:type="spellStart"/>
            <w:r w:rsidRPr="00E06B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E06B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1" w:history="1">
              <w:r w:rsidRPr="00E06BBD">
                <w:rPr>
                  <w:rFonts w:ascii="Calibri" w:eastAsia="Times New Roman" w:hAnsi="Calibri" w:cs="Calibri"/>
                  <w:color w:val="1F497D"/>
                  <w:sz w:val="18"/>
                  <w:szCs w:val="18"/>
                  <w:u w:val="single"/>
                  <w:lang w:val="lv-LV" w:eastAsia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https://www.vivendicentrs.lv/lv/medicinascentrs/page/lekcijas</w:t>
              </w:r>
            </w:hyperlink>
          </w:p>
          <w:p w14:paraId="4012B933" w14:textId="77777777" w:rsidR="00E06BBD" w:rsidRPr="00E06BBD" w:rsidRDefault="00E06BBD" w:rsidP="00E06BB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lv-LV" w:eastAsia="lv-LV"/>
              </w:rPr>
            </w:pPr>
          </w:p>
          <w:p w14:paraId="2957AF9F" w14:textId="77777777" w:rsidR="00E06BBD" w:rsidRPr="00E06BBD" w:rsidRDefault="00E06BBD" w:rsidP="00E06BBD">
            <w:pPr>
              <w:spacing w:before="3" w:line="257" w:lineRule="auto"/>
              <w:ind w:left="20" w:right="22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r w:rsidRPr="00E06BBD">
              <w:rPr>
                <w:rFonts w:ascii="Calibri" w:eastAsia="Calibri" w:hAnsi="Calibri" w:cs="Calibri"/>
                <w:color w:val="8EAADB" w:themeColor="accent1" w:themeTint="99"/>
                <w:spacing w:val="-1"/>
                <w:sz w:val="18"/>
                <w:szCs w:val="18"/>
                <w:lang w:val="lv-LV"/>
              </w:rPr>
              <w:t>2.</w:t>
            </w:r>
            <w:hyperlink r:id="rId12" w:history="1"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Māsas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31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2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21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Pr="00E06BBD">
                <w:rPr>
                  <w:rFonts w:ascii="Calibri" w:eastAsia="Calibri" w:hAnsi="Calibri" w:cs="Calibri"/>
                  <w:b/>
                  <w:bCs/>
                  <w:color w:val="8EAADB" w:themeColor="accent1" w:themeTint="99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Pr="00E06BBD">
              <w:rPr>
                <w:rFonts w:ascii="Calibri" w:eastAsia="Calibri" w:hAnsi="Calibri" w:cs="Calibri"/>
                <w:color w:val="8EAADB" w:themeColor="accent1" w:themeTint="99"/>
                <w:spacing w:val="-18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(praktiskās</w:t>
            </w:r>
            <w:r w:rsidRPr="00E06BBD">
              <w:rPr>
                <w:rFonts w:ascii="Calibri" w:eastAsia="Calibri" w:hAnsi="Calibri" w:cs="Calibri"/>
                <w:spacing w:val="37"/>
                <w:w w:val="98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mācības</w:t>
            </w:r>
            <w:r w:rsidRPr="00E06BBD">
              <w:rPr>
                <w:rFonts w:ascii="Calibri" w:eastAsia="Calibri" w:hAnsi="Calibri" w:cs="Calibri"/>
                <w:spacing w:val="32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klīniskā</w:t>
            </w:r>
            <w:r w:rsidRPr="00E06BBD">
              <w:rPr>
                <w:rFonts w:ascii="Calibri" w:eastAsia="Calibri" w:hAnsi="Calibri" w:cs="Calibri"/>
                <w:spacing w:val="34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vidē</w:t>
            </w:r>
            <w:r w:rsidRPr="00E06BBD"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ārstniecības</w:t>
            </w:r>
            <w:r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3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iestādēs),</w:t>
            </w:r>
            <w:r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4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 xml:space="preserve">plkst. </w:t>
            </w:r>
            <w:r w:rsidRPr="00E06BBD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lv-LV"/>
              </w:rPr>
              <w:t>09.00</w:t>
            </w:r>
            <w:r w:rsidRPr="00E06BBD"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  <w:lang w:val="lv-LV"/>
              </w:rPr>
              <w:t>līdz</w:t>
            </w:r>
            <w:r w:rsidRPr="00E06BBD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lang w:val="lv-LV"/>
              </w:rPr>
              <w:t>15.00,</w:t>
            </w:r>
          </w:p>
          <w:p w14:paraId="23F9354A" w14:textId="77777777" w:rsidR="00E06BBD" w:rsidRPr="00E06BBD" w:rsidRDefault="002776A8" w:rsidP="00E06BBD">
            <w:pPr>
              <w:spacing w:before="25" w:line="130" w:lineRule="exact"/>
              <w:ind w:left="20"/>
              <w:rPr>
                <w:rFonts w:ascii="Calibri Light" w:eastAsia="Calibri Light" w:hAnsi="Calibri Light" w:cs="Calibri Light"/>
                <w:sz w:val="16"/>
                <w:szCs w:val="16"/>
                <w:lang w:val="lv-LV"/>
              </w:rPr>
            </w:pPr>
            <w:hyperlink r:id="rId13" w:history="1">
              <w:r w:rsidR="00E06BBD"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A7E1926" w14:textId="77777777" w:rsidR="00E06BBD" w:rsidRPr="00E06BBD" w:rsidRDefault="002776A8" w:rsidP="00E06BBD">
            <w:pPr>
              <w:spacing w:before="3" w:line="255" w:lineRule="auto"/>
              <w:ind w:left="20" w:right="53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14" w:history="1"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1.Māsas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="00E06BBD" w:rsidRPr="00E06BBD">
              <w:rPr>
                <w:rFonts w:ascii="Calibri" w:eastAsia="Calibri" w:hAnsi="Calibri" w:cs="Calibri"/>
                <w:b/>
                <w:bCs/>
                <w:color w:val="2E74B5" w:themeColor="accent5" w:themeShade="BF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ascii="Calibri" w:eastAsia="Calibri" w:hAnsi="Calibri" w:cs="Calibri"/>
                <w:spacing w:val="3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ascii="Calibri" w:eastAsia="Calibri" w:hAnsi="Calibri" w:cs="Calibr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ascii="Calibri" w:eastAsia="Calibri" w:hAnsi="Calibri" w:cs="Calibr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ascii="Calibri" w:eastAsia="Calibri" w:hAnsi="Calibri" w:cs="Calibr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ascii="Calibri" w:eastAsia="Calibri" w:hAnsi="Calibri" w:cs="Calibr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ascii="Calibri" w:eastAsia="Calibri" w:hAnsi="Calibri" w:cs="Calibr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 xml:space="preserve">plkst. </w:t>
            </w:r>
            <w:r w:rsidR="00E06BBD"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09.00</w:t>
            </w:r>
            <w:r w:rsidR="00E06BBD" w:rsidRPr="00E06BBD">
              <w:rPr>
                <w:rFonts w:ascii="Calibri" w:eastAsia="Calibri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="Calibri" w:eastAsia="Calibri" w:hAnsi="Calibri" w:cs="Calibri"/>
                <w:spacing w:val="-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15.00,</w:t>
            </w:r>
            <w:r w:rsidR="00E06BBD" w:rsidRPr="00E06BBD">
              <w:rPr>
                <w:rFonts w:ascii="Calibri" w:eastAsia="Calibri" w:hAnsi="Calibri" w:cs="Calibri"/>
                <w:spacing w:val="30"/>
                <w:w w:val="98"/>
                <w:sz w:val="18"/>
                <w:szCs w:val="18"/>
                <w:lang w:val="lv-LV"/>
              </w:rPr>
              <w:t xml:space="preserve"> </w:t>
            </w:r>
            <w:hyperlink r:id="rId15" w:history="1">
              <w:r w:rsidR="00E06BBD"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297824C" w14:textId="77777777" w:rsidR="00E06BBD" w:rsidRPr="00E06BBD" w:rsidRDefault="002776A8" w:rsidP="00E06BBD">
            <w:pPr>
              <w:spacing w:before="3" w:line="255" w:lineRule="auto"/>
              <w:ind w:left="20" w:right="18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16" w:history="1"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1.Zīdaiņu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pirmsskolas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7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vecuma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bērnu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fizisko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aktivitāšu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37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veicināšana,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>tai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3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skaitā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bērnu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attīstībai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atbilstoša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5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</w:t>
              </w:r>
              <w:proofErr w:type="spellStart"/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hendlings</w:t>
              </w:r>
              <w:proofErr w:type="spellEnd"/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),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kustību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attīstība,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5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aktīvās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rotaļas</w:t>
              </w:r>
            </w:hyperlink>
            <w:r w:rsidR="00E06BBD" w:rsidRPr="00E06BBD">
              <w:rPr>
                <w:rFonts w:ascii="Calibri" w:eastAsia="Calibri Light" w:hAnsi="Calibri" w:cs="Calibri"/>
                <w:b/>
                <w:bCs/>
                <w:color w:val="2E74B5" w:themeColor="accent5" w:themeShade="BF"/>
                <w:spacing w:val="-1"/>
                <w:sz w:val="18"/>
                <w:szCs w:val="18"/>
                <w:lang w:val="lv-LV"/>
              </w:rPr>
              <w:t>,</w:t>
            </w:r>
            <w:r w:rsidR="00E06BBD" w:rsidRPr="00E06BBD">
              <w:rPr>
                <w:rFonts w:ascii="Calibri" w:eastAsia="Calibri Light" w:hAnsi="Calibri" w:cs="Calibri"/>
                <w:color w:val="2E74B5" w:themeColor="accent5" w:themeShade="BF"/>
                <w:spacing w:val="-10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plkst.</w:t>
            </w:r>
            <w:r w:rsidR="00E06BBD" w:rsidRPr="00E06BBD">
              <w:rPr>
                <w:rFonts w:ascii="Calibri" w:eastAsia="Calibri Light" w:hAnsi="Calibri" w:cs="Calibr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10.00</w:t>
            </w:r>
            <w:r w:rsidR="00E06BBD" w:rsidRPr="00E06BBD">
              <w:rPr>
                <w:rFonts w:ascii="Calibri" w:eastAsia="Calibri Light" w:hAnsi="Calibri" w:cs="Calibri"/>
                <w:spacing w:val="-11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="Calibri" w:eastAsia="Calibri Light" w:hAnsi="Calibri" w:cs="Calibri"/>
                <w:spacing w:val="29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3"/>
                <w:sz w:val="18"/>
                <w:szCs w:val="18"/>
                <w:lang w:val="lv-LV"/>
              </w:rPr>
              <w:t>17.10,</w:t>
            </w:r>
            <w:r w:rsidR="00E06BBD" w:rsidRPr="00E06BBD">
              <w:rPr>
                <w:rFonts w:ascii="Calibri" w:eastAsia="Calibri Light" w:hAnsi="Calibri" w:cs="Calibr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Latvijas</w:t>
            </w:r>
            <w:r w:rsidR="00E06BBD" w:rsidRPr="00E06BBD">
              <w:rPr>
                <w:rFonts w:ascii="Calibri" w:eastAsia="Calibri Light" w:hAnsi="Calibri" w:cs="Calibri"/>
                <w:spacing w:val="-16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Universitātes</w:t>
            </w:r>
            <w:r w:rsidR="00E06BBD" w:rsidRPr="00E06BBD">
              <w:rPr>
                <w:rFonts w:ascii="Calibri" w:eastAsia="Calibri Light" w:hAnsi="Calibri" w:cs="Calibri"/>
                <w:spacing w:val="39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aģentūra</w:t>
            </w:r>
            <w:r w:rsidR="00E06BBD" w:rsidRPr="00E06BBD">
              <w:rPr>
                <w:rFonts w:ascii="Calibri" w:eastAsia="Calibri Light" w:hAnsi="Calibri" w:cs="Calibri"/>
                <w:spacing w:val="-2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“Latvijas</w:t>
            </w:r>
          </w:p>
          <w:p w14:paraId="496E7FFD" w14:textId="77777777" w:rsidR="00E06BBD" w:rsidRPr="00E06BBD" w:rsidRDefault="00E06BBD" w:rsidP="00E06BBD">
            <w:pPr>
              <w:ind w:left="20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r w:rsidRPr="00E06BBD"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  <w:lang w:val="lv-LV"/>
              </w:rPr>
              <w:t>Universitātes</w:t>
            </w:r>
            <w:r w:rsidRPr="00E06BBD">
              <w:rPr>
                <w:rFonts w:ascii="Calibri" w:eastAsia="Calibri" w:hAnsi="Calibri" w:cs="Calibri"/>
                <w:w w:val="9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1"/>
                <w:w w:val="9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  <w:lang w:val="lv-LV"/>
              </w:rPr>
              <w:t>Rīgas</w:t>
            </w:r>
          </w:p>
          <w:p w14:paraId="1204D3D0" w14:textId="77777777" w:rsidR="00E06BBD" w:rsidRPr="000413A9" w:rsidRDefault="00E06BBD" w:rsidP="00E06BBD">
            <w:pPr>
              <w:spacing w:before="13" w:line="269" w:lineRule="auto"/>
              <w:ind w:left="20" w:right="37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1.medicīnas</w:t>
            </w:r>
            <w:r w:rsidRPr="00E06BBD">
              <w:rPr>
                <w:rFonts w:ascii="Calibri" w:eastAsia="Calibri Light" w:hAnsi="Calibri" w:cs="Calibri"/>
                <w:spacing w:val="-22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koledža”</w:t>
            </w:r>
            <w:r w:rsidRPr="00E06BBD">
              <w:rPr>
                <w:rFonts w:ascii="Calibri" w:eastAsia="Calibri Light" w:hAnsi="Calibri" w:cs="Calibri"/>
                <w:spacing w:val="-20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Tomsona</w:t>
            </w:r>
            <w:r w:rsidRPr="00E06BBD">
              <w:rPr>
                <w:rFonts w:ascii="Calibri" w:eastAsia="Calibri Light" w:hAnsi="Calibri" w:cs="Calibr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ielā</w:t>
            </w:r>
            <w:r w:rsidRPr="00E06BBD">
              <w:rPr>
                <w:rFonts w:ascii="Calibri" w:eastAsia="Calibri Light" w:hAnsi="Calibri" w:cs="Calibri"/>
                <w:spacing w:val="19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 Light" w:hAnsi="Calibri" w:cs="Calibri"/>
                <w:spacing w:val="-2"/>
                <w:sz w:val="18"/>
                <w:szCs w:val="18"/>
                <w:lang w:val="lv-LV"/>
              </w:rPr>
              <w:t>37,</w:t>
            </w:r>
            <w:r w:rsidRPr="00E06BBD">
              <w:rPr>
                <w:rFonts w:ascii="Calibri" w:eastAsia="Calibri Light" w:hAnsi="Calibri" w:cs="Calibri"/>
                <w:spacing w:val="19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Rīgā,</w:t>
            </w:r>
            <w:r w:rsidRPr="00E06BBD">
              <w:rPr>
                <w:rFonts w:ascii="Calibri" w:eastAsia="Calibri Light" w:hAnsi="Calibri" w:cs="Calibri"/>
                <w:spacing w:val="25"/>
                <w:w w:val="105"/>
                <w:sz w:val="18"/>
                <w:szCs w:val="18"/>
                <w:lang w:val="lv-LV"/>
              </w:rPr>
              <w:t xml:space="preserve"> </w:t>
            </w:r>
            <w:hyperlink r:id="rId17" w:history="1">
              <w:r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  <w:p w14:paraId="2363545F" w14:textId="77777777" w:rsidR="00316E8C" w:rsidRPr="000413A9" w:rsidRDefault="00316E8C" w:rsidP="00E06BBD">
            <w:pPr>
              <w:spacing w:before="13" w:line="269" w:lineRule="auto"/>
              <w:ind w:left="20" w:right="37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3F53AD1D" w14:textId="77777777" w:rsidR="00316E8C" w:rsidRPr="000413A9" w:rsidRDefault="00316E8C" w:rsidP="00E06BBD">
            <w:pPr>
              <w:spacing w:before="13" w:line="269" w:lineRule="auto"/>
              <w:ind w:left="20" w:right="37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2F30F9B5" w14:textId="77777777" w:rsidR="00316E8C" w:rsidRPr="00E06BBD" w:rsidRDefault="00316E8C" w:rsidP="00E06BBD">
            <w:pPr>
              <w:spacing w:before="13" w:line="269" w:lineRule="auto"/>
              <w:ind w:left="20" w:right="37"/>
              <w:rPr>
                <w:rFonts w:ascii="Calibri Light" w:eastAsia="Calibri Light" w:hAnsi="Calibri Light" w:cs="Calibri Light"/>
                <w:sz w:val="16"/>
                <w:szCs w:val="16"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E864B5" w14:textId="77777777" w:rsidR="00E06BBD" w:rsidRPr="00E06BBD" w:rsidRDefault="002776A8" w:rsidP="00E06BBD">
            <w:pPr>
              <w:spacing w:before="3" w:line="255" w:lineRule="auto"/>
              <w:ind w:left="20" w:right="244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18" w:history="1"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1.Ēšanas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6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traucējumi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6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>–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30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w w:val="95"/>
                  <w:sz w:val="18"/>
                  <w:szCs w:val="18"/>
                  <w:u w:val="single"/>
                  <w:lang w:val="lv-LV"/>
                </w:rPr>
                <w:t>anoreksija,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w w:val="9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4"/>
                  <w:w w:val="9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w w:val="95"/>
                  <w:sz w:val="18"/>
                  <w:szCs w:val="18"/>
                  <w:u w:val="single"/>
                  <w:lang w:val="lv-LV"/>
                </w:rPr>
                <w:t>bulīmija,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1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kompulsīvā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7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pārēšanās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6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>–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21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bērniem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 Light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pusaudžiem</w:t>
              </w:r>
            </w:hyperlink>
            <w:r w:rsidR="00E06BBD" w:rsidRPr="00E06BBD">
              <w:rPr>
                <w:rFonts w:ascii="Calibri" w:eastAsia="Calibri Light" w:hAnsi="Calibri" w:cs="Calibri"/>
                <w:b/>
                <w:bCs/>
                <w:color w:val="2E74B5" w:themeColor="accent5" w:themeShade="BF"/>
                <w:spacing w:val="-1"/>
                <w:sz w:val="18"/>
                <w:szCs w:val="18"/>
                <w:lang w:val="lv-LV"/>
              </w:rPr>
              <w:t>,</w:t>
            </w:r>
            <w:r w:rsidR="00E06BBD" w:rsidRPr="00E06BBD">
              <w:rPr>
                <w:rFonts w:ascii="Calibri" w:eastAsia="Calibri Light" w:hAnsi="Calibri" w:cs="Calibri"/>
                <w:color w:val="2E74B5" w:themeColor="accent5" w:themeShade="BF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plkst.</w:t>
            </w:r>
            <w:r w:rsidR="00E06BBD" w:rsidRPr="00E06BBD">
              <w:rPr>
                <w:rFonts w:ascii="Calibri" w:eastAsia="Calibri Light" w:hAnsi="Calibri" w:cs="Calibri"/>
                <w:spacing w:val="-3"/>
                <w:sz w:val="18"/>
                <w:szCs w:val="18"/>
                <w:lang w:val="lv-LV"/>
              </w:rPr>
              <w:t>10.00</w:t>
            </w:r>
            <w:r w:rsidR="00E06BBD" w:rsidRPr="00E06BBD">
              <w:rPr>
                <w:rFonts w:ascii="Calibri" w:eastAsia="Calibri Light" w:hAnsi="Calibri" w:cs="Calibr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="Calibri" w:eastAsia="Calibri Light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3"/>
                <w:sz w:val="18"/>
                <w:szCs w:val="18"/>
                <w:lang w:val="lv-LV"/>
              </w:rPr>
              <w:t>17.10,</w:t>
            </w:r>
            <w:r w:rsidR="00E06BBD" w:rsidRPr="00E06BBD">
              <w:rPr>
                <w:rFonts w:ascii="Calibri" w:eastAsia="Calibri Light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Latvijas</w:t>
            </w:r>
            <w:r w:rsidR="00E06BBD" w:rsidRPr="00E06BBD">
              <w:rPr>
                <w:rFonts w:ascii="Calibri" w:eastAsia="Calibri Light" w:hAnsi="Calibri" w:cs="Calibri"/>
                <w:spacing w:val="3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w w:val="95"/>
                <w:sz w:val="18"/>
                <w:szCs w:val="18"/>
                <w:lang w:val="lv-LV"/>
              </w:rPr>
              <w:t>Universitātes</w:t>
            </w:r>
            <w:r w:rsidR="00E06BBD" w:rsidRPr="00E06BBD">
              <w:rPr>
                <w:rFonts w:ascii="Calibri" w:eastAsia="Calibri Light" w:hAnsi="Calibri" w:cs="Calibri"/>
                <w:w w:val="9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9"/>
                <w:w w:val="9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w w:val="95"/>
                <w:sz w:val="18"/>
                <w:szCs w:val="18"/>
                <w:lang w:val="lv-LV"/>
              </w:rPr>
              <w:t>aģentūra</w:t>
            </w:r>
            <w:r w:rsidR="00E06BBD" w:rsidRPr="00E06BBD">
              <w:rPr>
                <w:rFonts w:ascii="Calibri" w:eastAsia="Calibri Light" w:hAnsi="Calibri" w:cs="Calibri"/>
                <w:spacing w:val="3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“Latvijas</w:t>
            </w:r>
            <w:r w:rsidR="00E06BBD" w:rsidRPr="00E06BBD">
              <w:rPr>
                <w:rFonts w:ascii="Calibri" w:eastAsia="Calibri Light" w:hAnsi="Calibri" w:cs="Calibri"/>
                <w:spacing w:val="-20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Universitātes</w:t>
            </w:r>
            <w:r w:rsidR="00E06BBD" w:rsidRPr="00E06BBD">
              <w:rPr>
                <w:rFonts w:ascii="Calibri" w:eastAsia="Calibri Light" w:hAnsi="Calibri" w:cs="Calibri"/>
                <w:spacing w:val="-1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Rīgas</w:t>
            </w:r>
            <w:r w:rsidR="00E06BBD" w:rsidRPr="00E06BBD">
              <w:rPr>
                <w:rFonts w:ascii="Calibri" w:eastAsia="Calibri Light" w:hAnsi="Calibri" w:cs="Calibri"/>
                <w:spacing w:val="39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1.medicīnas</w:t>
            </w:r>
            <w:r w:rsidR="00E06BBD" w:rsidRPr="00E06BBD">
              <w:rPr>
                <w:rFonts w:ascii="Calibri" w:eastAsia="Calibri Light" w:hAnsi="Calibri" w:cs="Calibri"/>
                <w:spacing w:val="-2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koledža”</w:t>
            </w:r>
            <w:r w:rsidR="00E06BBD" w:rsidRPr="00E06BBD">
              <w:rPr>
                <w:rFonts w:ascii="Calibri" w:eastAsia="Calibri Light" w:hAnsi="Calibri" w:cs="Calibri"/>
                <w:spacing w:val="-20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Tomsona</w:t>
            </w:r>
            <w:r w:rsidR="00E06BBD" w:rsidRPr="00E06BBD">
              <w:rPr>
                <w:rFonts w:ascii="Calibri" w:eastAsia="Calibri Light" w:hAnsi="Calibri" w:cs="Calibr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ielā</w:t>
            </w:r>
            <w:r w:rsidR="00E06BBD" w:rsidRPr="00E06BBD">
              <w:rPr>
                <w:rFonts w:ascii="Calibri" w:eastAsia="Calibri Light" w:hAnsi="Calibri" w:cs="Calibri"/>
                <w:spacing w:val="-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3"/>
                <w:sz w:val="18"/>
                <w:szCs w:val="18"/>
                <w:lang w:val="lv-LV"/>
              </w:rPr>
              <w:t>37,</w:t>
            </w:r>
            <w:r w:rsidR="00E06BBD" w:rsidRPr="00E06BBD">
              <w:rPr>
                <w:rFonts w:ascii="Calibri" w:eastAsia="Calibri Light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 Light" w:hAnsi="Calibri" w:cs="Calibri"/>
                <w:spacing w:val="-1"/>
                <w:sz w:val="18"/>
                <w:szCs w:val="18"/>
                <w:lang w:val="lv-LV"/>
              </w:rPr>
              <w:t>Rīgā,</w:t>
            </w:r>
            <w:r w:rsidR="00E06BBD" w:rsidRPr="00E06BBD">
              <w:rPr>
                <w:rFonts w:ascii="Calibri" w:eastAsia="Calibri Light" w:hAnsi="Calibri" w:cs="Calibri"/>
                <w:spacing w:val="25"/>
                <w:w w:val="98"/>
                <w:sz w:val="18"/>
                <w:szCs w:val="18"/>
                <w:lang w:val="lv-LV"/>
              </w:rPr>
              <w:t xml:space="preserve"> </w:t>
            </w:r>
            <w:hyperlink r:id="rId19" w:history="1">
              <w:r w:rsidR="00E06BBD"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6C1FF6" w14:textId="77777777" w:rsidR="00E06BBD" w:rsidRPr="00E06BBD" w:rsidRDefault="002776A8" w:rsidP="00E06BBD">
            <w:pPr>
              <w:spacing w:before="3" w:line="255" w:lineRule="auto"/>
              <w:ind w:left="20" w:right="52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20" w:history="1"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1.Māsas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="00E06BBD" w:rsidRPr="00E06BBD">
              <w:rPr>
                <w:rFonts w:ascii="Calibri" w:eastAsia="Calibri" w:hAnsi="Calibri" w:cs="Calibri"/>
                <w:color w:val="2E74B5" w:themeColor="accent5" w:themeShade="BF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>(teorētiskās</w:t>
            </w:r>
            <w:r w:rsidR="00E06BBD" w:rsidRPr="00E06BBD">
              <w:rPr>
                <w:rFonts w:ascii="Calibri" w:eastAsia="Calibri" w:hAnsi="Calibri" w:cs="Calibri"/>
                <w:spacing w:val="2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nodarbības),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plkst.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17.00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="Calibri" w:eastAsia="Calibri" w:hAnsi="Calibri" w:cs="Calibri"/>
                <w:spacing w:val="28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20.10,</w:t>
            </w:r>
            <w:r w:rsidR="00E06BBD" w:rsidRPr="00E06BBD">
              <w:rPr>
                <w:rFonts w:ascii="Calibri" w:eastAsia="Calibri" w:hAnsi="Calibri" w:cs="Calibr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tiešsaistē</w:t>
            </w:r>
            <w:r w:rsidR="00E06BBD" w:rsidRPr="00E06BBD">
              <w:rPr>
                <w:rFonts w:ascii="Calibri" w:eastAsia="Calibri" w:hAnsi="Calibri" w:cs="Calibri"/>
                <w:spacing w:val="-11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E06BBD"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>Meet</w:t>
            </w:r>
            <w:proofErr w:type="spellEnd"/>
            <w:r w:rsidR="00E06BBD" w:rsidRPr="00E06BBD">
              <w:rPr>
                <w:rFonts w:ascii="Calibri" w:eastAsia="Calibri" w:hAnsi="Calibri" w:cs="Calibri"/>
                <w:spacing w:val="2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platformā,</w:t>
            </w:r>
            <w:r w:rsidR="00E06BBD" w:rsidRPr="00E06BBD">
              <w:rPr>
                <w:rFonts w:ascii="Calibri" w:eastAsia="Calibri" w:hAnsi="Calibri" w:cs="Calibri"/>
                <w:spacing w:val="26"/>
                <w:w w:val="98"/>
                <w:sz w:val="18"/>
                <w:szCs w:val="18"/>
                <w:lang w:val="lv-LV"/>
              </w:rPr>
              <w:t xml:space="preserve"> </w:t>
            </w:r>
            <w:hyperlink r:id="rId21" w:history="1">
              <w:r w:rsidR="00E06BBD"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1300A6" w14:textId="77777777" w:rsidR="00E06BBD" w:rsidRPr="00E06BBD" w:rsidRDefault="002776A8" w:rsidP="00E06BBD">
            <w:pPr>
              <w:spacing w:before="3" w:line="255" w:lineRule="auto"/>
              <w:ind w:left="20" w:right="53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22" w:history="1"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1.Māsas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="00E06BBD" w:rsidRPr="00E06BBD">
              <w:rPr>
                <w:rFonts w:ascii="Calibri" w:eastAsia="Calibri" w:hAnsi="Calibri" w:cs="Calibri"/>
                <w:color w:val="2E74B5" w:themeColor="accent5" w:themeShade="BF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>(teorētiskās</w:t>
            </w:r>
            <w:r w:rsidR="00E06BBD" w:rsidRPr="00E06BBD">
              <w:rPr>
                <w:rFonts w:ascii="Calibri" w:eastAsia="Calibri" w:hAnsi="Calibri" w:cs="Calibri"/>
                <w:spacing w:val="2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nodarbības),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 xml:space="preserve">plkst. 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09.00</w:t>
            </w:r>
            <w:r w:rsidR="00E06BBD" w:rsidRPr="00E06BBD">
              <w:rPr>
                <w:rFonts w:ascii="Calibri" w:eastAsia="Calibri" w:hAnsi="Calibri" w:cs="Calibr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="Calibri" w:eastAsia="Calibri" w:hAnsi="Calibri" w:cs="Calibri"/>
                <w:spacing w:val="28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12.10,</w:t>
            </w:r>
            <w:r w:rsidR="00E06BBD" w:rsidRPr="00E06BBD">
              <w:rPr>
                <w:rFonts w:ascii="Calibri" w:eastAsia="Calibri" w:hAnsi="Calibri" w:cs="Calibr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tiešsaistē</w:t>
            </w:r>
            <w:r w:rsidR="00E06BBD" w:rsidRPr="00E06BBD">
              <w:rPr>
                <w:rFonts w:ascii="Calibri" w:eastAsia="Calibri" w:hAnsi="Calibri" w:cs="Calibri"/>
                <w:spacing w:val="-11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E06BBD" w:rsidRPr="00E06BBD">
              <w:rPr>
                <w:rFonts w:ascii="Calibri" w:eastAsia="Calibri" w:hAnsi="Calibri" w:cs="Calibri"/>
                <w:sz w:val="18"/>
                <w:szCs w:val="18"/>
                <w:lang w:val="lv-LV"/>
              </w:rPr>
              <w:t>Meet</w:t>
            </w:r>
            <w:proofErr w:type="spellEnd"/>
            <w:r w:rsidR="00E06BBD" w:rsidRPr="00E06BBD">
              <w:rPr>
                <w:rFonts w:ascii="Calibri" w:eastAsia="Calibri" w:hAnsi="Calibri" w:cs="Calibri"/>
                <w:spacing w:val="21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platformā,</w:t>
            </w:r>
            <w:r w:rsidR="00E06BBD" w:rsidRPr="00E06BBD">
              <w:rPr>
                <w:rFonts w:ascii="Calibri" w:eastAsia="Calibri" w:hAnsi="Calibri" w:cs="Calibri"/>
                <w:spacing w:val="26"/>
                <w:w w:val="98"/>
                <w:sz w:val="18"/>
                <w:szCs w:val="18"/>
                <w:lang w:val="lv-LV"/>
              </w:rPr>
              <w:t xml:space="preserve"> </w:t>
            </w:r>
            <w:hyperlink r:id="rId23" w:history="1">
              <w:r w:rsidR="00E06BBD"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0CC9CE" w14:textId="77777777" w:rsidR="00E06BBD" w:rsidRPr="00E06BBD" w:rsidRDefault="00E06BBD" w:rsidP="00E06BBD">
            <w:pPr>
              <w:rPr>
                <w:rFonts w:ascii="Calibri" w:eastAsia="Calibri" w:hAnsi="Calibri" w:cs="Times New Roman"/>
                <w:sz w:val="22"/>
                <w:lang w:val="lv-LV"/>
              </w:rPr>
            </w:pPr>
          </w:p>
        </w:tc>
      </w:tr>
      <w:tr w:rsidR="00E06BBD" w:rsidRPr="00E06BBD" w14:paraId="0836DA33" w14:textId="77777777" w:rsidTr="00A33F02">
        <w:trPr>
          <w:trHeight w:hRule="exact" w:val="431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08577814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lastRenderedPageBreak/>
              <w:t>08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1EA640B4" w14:textId="77777777" w:rsidR="00E06BBD" w:rsidRPr="00E06BBD" w:rsidRDefault="00E06BBD" w:rsidP="00E06BBD">
            <w:pPr>
              <w:spacing w:before="82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09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6B0CFE06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10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6C7A14B4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11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22792638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12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1CBBEA51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13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7018F333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  <w:lang w:val="lv-LV"/>
              </w:rPr>
              <w:t>14</w:t>
            </w:r>
          </w:p>
        </w:tc>
      </w:tr>
      <w:tr w:rsidR="00E06BBD" w:rsidRPr="00E06BBD" w14:paraId="1F29FE0F" w14:textId="77777777" w:rsidTr="00992A67">
        <w:trPr>
          <w:trHeight w:hRule="exact" w:val="8504"/>
        </w:trPr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5D94F1" w14:textId="77777777" w:rsidR="00E06BBD" w:rsidRPr="00E06BBD" w:rsidRDefault="002776A8" w:rsidP="00E06BBD">
            <w:pPr>
              <w:spacing w:before="13" w:line="264" w:lineRule="auto"/>
              <w:ind w:left="20" w:right="53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24" w:history="1"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1.Māsas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="00E06BBD" w:rsidRPr="00E06BBD">
              <w:rPr>
                <w:rFonts w:ascii="Calibri" w:eastAsia="Calibri" w:hAnsi="Calibri" w:cs="Calibri"/>
                <w:spacing w:val="3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ascii="Calibri" w:eastAsia="Calibri" w:hAnsi="Calibri" w:cs="Calibr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ascii="Calibri" w:eastAsia="Calibri" w:hAnsi="Calibri" w:cs="Calibr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ascii="Calibri" w:eastAsia="Calibri" w:hAnsi="Calibri" w:cs="Calibr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ascii="Calibri" w:eastAsia="Calibri" w:hAnsi="Calibri" w:cs="Calibr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ascii="Calibri" w:eastAsia="Calibri" w:hAnsi="Calibri" w:cs="Calibr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ascii="Calibri" w:eastAsia="Calibri" w:hAnsi="Calibri" w:cs="Calibr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plkst.</w:t>
            </w:r>
          </w:p>
          <w:p w14:paraId="1027C728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ascii="Calibri" w:eastAsia="Calibri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ascii="Calibri" w:eastAsia="Calibri" w:hAnsi="Calibri" w:cs="Calibr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15.00,</w:t>
            </w:r>
            <w:r w:rsidRPr="00E06BBD">
              <w:rPr>
                <w:rFonts w:ascii="Calibri" w:eastAsia="Calibri" w:hAnsi="Calibri" w:cs="Calibri"/>
                <w:spacing w:val="30"/>
                <w:w w:val="98"/>
                <w:sz w:val="18"/>
                <w:szCs w:val="18"/>
                <w:lang w:val="lv-LV"/>
              </w:rPr>
              <w:t xml:space="preserve"> </w:t>
            </w:r>
            <w:hyperlink r:id="rId25" w:history="1">
              <w:r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  <w:p w14:paraId="611008B2" w14:textId="77777777" w:rsid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11B57FD5" w14:textId="77777777" w:rsid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41B03981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3F2A7339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5A933463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5C4D9C45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2870E8E5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mbria" w:eastAsia="Calibri" w:hAnsi="Cambria" w:cs="Cambria"/>
                <w:color w:val="1F497D"/>
                <w:sz w:val="18"/>
                <w:szCs w:val="18"/>
                <w:u w:val="single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0EA36D44" w14:textId="77777777" w:rsidR="00E06BBD" w:rsidRPr="00E06BBD" w:rsidRDefault="00E06BBD" w:rsidP="00E06BBD">
            <w:pPr>
              <w:spacing w:line="255" w:lineRule="auto"/>
              <w:ind w:left="20" w:right="61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A3758A" w14:textId="77777777" w:rsidR="00E06BBD" w:rsidRPr="00E06BBD" w:rsidRDefault="002776A8" w:rsidP="00E06BBD">
            <w:pPr>
              <w:spacing w:before="13" w:line="264" w:lineRule="auto"/>
              <w:ind w:left="20" w:right="53"/>
              <w:rPr>
                <w:rFonts w:ascii="Calibri" w:eastAsia="Calibri Light" w:hAnsi="Calibri" w:cs="Calibri"/>
                <w:sz w:val="18"/>
                <w:szCs w:val="18"/>
                <w:lang w:val="lv-LV"/>
              </w:rPr>
            </w:pPr>
            <w:hyperlink r:id="rId26" w:history="1"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1.Māsas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(vispārējās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aprūpes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māsas)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specializācija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psihiatrijā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un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u w:val="single"/>
                  <w:lang w:val="lv-LV"/>
                </w:rPr>
                <w:t xml:space="preserve"> </w:t>
              </w:r>
              <w:r w:rsidR="00E06BBD" w:rsidRPr="00E06BBD">
                <w:rPr>
                  <w:rFonts w:ascii="Calibri" w:eastAsia="Calibri" w:hAnsi="Calibri" w:cs="Calibr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u w:val="single"/>
                  <w:lang w:val="lv-LV"/>
                </w:rPr>
                <w:t>narkoloģijā</w:t>
              </w:r>
            </w:hyperlink>
            <w:r w:rsidR="00E06BBD" w:rsidRPr="00E06BBD">
              <w:rPr>
                <w:rFonts w:ascii="Calibri" w:eastAsia="Calibri" w:hAnsi="Calibri" w:cs="Calibri"/>
                <w:color w:val="1F497D"/>
                <w:spacing w:val="33"/>
                <w:sz w:val="18"/>
                <w:szCs w:val="18"/>
                <w:lang w:val="lv-LV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ascii="Calibri" w:eastAsia="Calibri" w:hAnsi="Calibri" w:cs="Calibr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ascii="Calibri" w:eastAsia="Calibri" w:hAnsi="Calibri" w:cs="Calibr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ascii="Calibri" w:eastAsia="Calibri" w:hAnsi="Calibri" w:cs="Calibr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ascii="Calibri" w:eastAsia="Calibri" w:hAnsi="Calibri" w:cs="Calibr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ascii="Calibri" w:eastAsia="Calibri" w:hAnsi="Calibri" w:cs="Calibr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ascii="Calibri" w:eastAsia="Calibri" w:hAnsi="Calibri" w:cs="Calibr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plkst.</w:t>
            </w:r>
          </w:p>
          <w:p w14:paraId="586CDED2" w14:textId="77777777" w:rsidR="00E06BBD" w:rsidRDefault="00E06BBD" w:rsidP="00E06BBD">
            <w:pPr>
              <w:spacing w:line="255" w:lineRule="auto"/>
              <w:ind w:left="20" w:right="61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ascii="Calibri" w:eastAsia="Calibri" w:hAnsi="Calibri" w:cs="Calibr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ascii="Calibri" w:eastAsia="Calibri" w:hAnsi="Calibri" w:cs="Calibr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="Calibri" w:eastAsia="Calibri" w:hAnsi="Calibri" w:cs="Calibri"/>
                <w:spacing w:val="-3"/>
                <w:sz w:val="18"/>
                <w:szCs w:val="18"/>
                <w:lang w:val="lv-LV"/>
              </w:rPr>
              <w:t>15.00,</w:t>
            </w:r>
            <w:r w:rsidRPr="00E06BBD">
              <w:rPr>
                <w:rFonts w:ascii="Calibri" w:eastAsia="Calibri" w:hAnsi="Calibri" w:cs="Calibri"/>
                <w:spacing w:val="30"/>
                <w:w w:val="98"/>
                <w:sz w:val="18"/>
                <w:szCs w:val="18"/>
                <w:lang w:val="lv-LV"/>
              </w:rPr>
              <w:t xml:space="preserve"> </w:t>
            </w:r>
            <w:hyperlink r:id="rId27" w:history="1">
              <w:r w:rsidRPr="00E06BBD">
                <w:rPr>
                  <w:rFonts w:ascii="Calibri" w:eastAsia="Calibri" w:hAnsi="Calibri" w:cs="Calibr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  <w:p w14:paraId="7E3EF594" w14:textId="77777777" w:rsidR="00916480" w:rsidRDefault="00916480" w:rsidP="00E06BBD">
            <w:pPr>
              <w:spacing w:line="255" w:lineRule="auto"/>
              <w:ind w:left="20" w:right="61"/>
              <w:rPr>
                <w:rFonts w:ascii="Calibri" w:eastAsia="Calibri" w:hAnsi="Calibri" w:cs="Calibri"/>
                <w:color w:val="1F497D"/>
                <w:sz w:val="18"/>
                <w:szCs w:val="18"/>
                <w:u w:val="single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</w:p>
          <w:p w14:paraId="4FE0EC93" w14:textId="16299351" w:rsidR="00916480" w:rsidRPr="00E06BBD" w:rsidRDefault="00916480" w:rsidP="00E06BBD">
            <w:pPr>
              <w:spacing w:line="255" w:lineRule="auto"/>
              <w:ind w:left="20" w:right="61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2E09B26" w14:textId="7CC71AEE" w:rsidR="00E06BBD" w:rsidRPr="00523D0B" w:rsidRDefault="002776A8" w:rsidP="00E06BBD">
            <w:pPr>
              <w:rPr>
                <w:rFonts w:ascii="Calibri" w:eastAsia="Calibri" w:hAnsi="Calibri" w:cs="Times New Roman"/>
                <w:sz w:val="18"/>
                <w:szCs w:val="18"/>
                <w:lang w:val="lv-LV"/>
              </w:rPr>
            </w:pPr>
            <w:hyperlink r:id="rId28" w:history="1">
              <w:r w:rsidR="002A3C26" w:rsidRPr="00523D0B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 xml:space="preserve">1. </w:t>
              </w:r>
              <w:r w:rsidR="004B083A" w:rsidRPr="00523D0B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Klīniskie algoritmi un kvalitātes indikatori vispārējā aprūpē</w:t>
              </w:r>
            </w:hyperlink>
            <w:r w:rsidR="006E5C3E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>, plkst.09.00 līdz 16.00</w:t>
            </w:r>
            <w:r w:rsidR="00226743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, </w:t>
            </w:r>
            <w:proofErr w:type="spellStart"/>
            <w:r w:rsidR="00226743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>J.Asara</w:t>
            </w:r>
            <w:proofErr w:type="spellEnd"/>
            <w:r w:rsidR="00226743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 iela 5, Rīga, </w:t>
            </w:r>
            <w:hyperlink r:id="rId29" w:history="1">
              <w:r w:rsidR="0020367A" w:rsidRPr="00523D0B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https://rcmc.lv/esf-kursi/</w:t>
              </w:r>
            </w:hyperlink>
            <w:r w:rsidR="0020367A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DACA8D0" w14:textId="2D276128" w:rsidR="00E06BBD" w:rsidRPr="00E06BBD" w:rsidRDefault="002776A8" w:rsidP="00E06BBD">
            <w:pPr>
              <w:spacing w:before="13" w:line="267" w:lineRule="auto"/>
              <w:ind w:left="20" w:right="60"/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30" w:history="1"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1.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7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w w:val="105"/>
                  <w:sz w:val="18"/>
                  <w:szCs w:val="18"/>
                  <w:lang w:val="lv-LV"/>
                </w:rPr>
                <w:t>Māsas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6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darbība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5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ķirurģisku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28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pacientu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7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aprūpē</w:t>
              </w:r>
            </w:hyperlink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,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plkst.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10.00</w:t>
            </w:r>
            <w:r w:rsidR="00E06BBD" w:rsidRPr="00E06BBD">
              <w:rPr>
                <w:rFonts w:asciiTheme="minorHAnsi" w:eastAsia="Calibri Light" w:hAnsiTheme="minorHAnsi" w:cstheme="minorHAnsi"/>
                <w:spacing w:val="-6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Theme="minorHAnsi" w:eastAsia="Calibri Light" w:hAnsiTheme="minorHAnsi" w:cstheme="minorHAnsi"/>
                <w:spacing w:val="29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17.00,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SIA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“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Balvu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un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Gulbenes</w:t>
            </w:r>
            <w:r w:rsidR="00E06BBD" w:rsidRPr="00E06BBD">
              <w:rPr>
                <w:rFonts w:asciiTheme="minorHAnsi" w:eastAsia="Calibri Light" w:hAnsiTheme="minorHAnsi" w:cstheme="minorHAnsi"/>
                <w:spacing w:val="23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apvienība”</w:t>
            </w:r>
          </w:p>
          <w:p w14:paraId="74D3749C" w14:textId="77777777" w:rsidR="00E06BBD" w:rsidRDefault="00E06BBD" w:rsidP="00E06BBD">
            <w:pPr>
              <w:spacing w:line="255" w:lineRule="auto"/>
              <w:ind w:left="20" w:right="74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</w:pP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Vidzemes</w:t>
            </w:r>
            <w:r w:rsidRPr="00E06BBD">
              <w:rPr>
                <w:rFonts w:asciiTheme="minorHAnsi" w:eastAsia="Calibri" w:hAnsiTheme="minorHAnsi" w:cstheme="minorHAnsi"/>
                <w:spacing w:val="-11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iela</w:t>
            </w:r>
            <w:r w:rsidRPr="00E06BBD">
              <w:rPr>
                <w:rFonts w:asciiTheme="minorHAnsi" w:eastAsia="Calibri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2,</w:t>
            </w:r>
            <w:r w:rsidRPr="00E06BBD">
              <w:rPr>
                <w:rFonts w:asciiTheme="minorHAnsi" w:eastAsia="Calibri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Balvi,</w:t>
            </w:r>
            <w:r w:rsidRPr="00E06BBD">
              <w:rPr>
                <w:rFonts w:asciiTheme="minorHAnsi" w:eastAsia="Calibri" w:hAnsiTheme="minorHAnsi" w:cstheme="minorHAnsi"/>
                <w:spacing w:val="28"/>
                <w:w w:val="98"/>
                <w:sz w:val="18"/>
                <w:szCs w:val="18"/>
                <w:lang w:val="lv-LV"/>
              </w:rPr>
              <w:t xml:space="preserve"> </w:t>
            </w:r>
            <w:hyperlink r:id="rId31" w:history="1">
              <w:r w:rsidRPr="00E930FC">
                <w:rPr>
                  <w:rStyle w:val="Hyperlink"/>
                  <w:rFonts w:asciiTheme="minorHAnsi" w:eastAsia="Calibri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https://www.psk.lu.lv/b/esf-masas-darbiba-kirurgisku-pacientu-aprupe-pieteiksanas-atverta</w:t>
              </w:r>
            </w:hyperlink>
            <w:r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 </w:t>
            </w:r>
          </w:p>
          <w:p w14:paraId="7D6278BD" w14:textId="77777777" w:rsidR="00316E8C" w:rsidRDefault="00316E8C" w:rsidP="00E06BBD">
            <w:pPr>
              <w:spacing w:line="255" w:lineRule="auto"/>
              <w:ind w:left="20" w:right="74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</w:pPr>
          </w:p>
          <w:p w14:paraId="6F1BDBD1" w14:textId="77777777" w:rsidR="00E20DF4" w:rsidRPr="0059096D" w:rsidRDefault="002776A8" w:rsidP="00E06BBD">
            <w:pPr>
              <w:spacing w:line="255" w:lineRule="auto"/>
              <w:ind w:left="20" w:right="74"/>
              <w:rPr>
                <w:rStyle w:val="Hyperlink"/>
                <w:rFonts w:ascii="Calibri" w:eastAsia="Calibri" w:hAnsi="Calibri" w:cs="Times New Roman"/>
                <w:sz w:val="18"/>
                <w:szCs w:val="18"/>
                <w:lang w:val="lv-LV"/>
              </w:rPr>
            </w:pPr>
            <w:hyperlink r:id="rId32" w:history="1">
              <w:r w:rsidR="00E20DF4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2</w:t>
              </w:r>
              <w:r w:rsidR="00E20DF4" w:rsidRPr="00523D0B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 xml:space="preserve">. Klīniskie algoritmi un kvalitātes indikatori </w:t>
              </w:r>
              <w:r w:rsidR="00316E8C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pediatriska</w:t>
              </w:r>
              <w:r w:rsidR="00E20DF4" w:rsidRPr="00523D0B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jā aprūpē</w:t>
              </w:r>
            </w:hyperlink>
            <w:r w:rsidR="00E20DF4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, plkst.09.00 līdz 16.00, </w:t>
            </w:r>
            <w:proofErr w:type="spellStart"/>
            <w:r w:rsidR="00E20DF4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>J.Asara</w:t>
            </w:r>
            <w:proofErr w:type="spellEnd"/>
            <w:r w:rsidR="00E20DF4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 iela 5, Rīga, </w:t>
            </w:r>
            <w:hyperlink r:id="rId33" w:history="1">
              <w:r w:rsidR="00E20DF4" w:rsidRPr="00523D0B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https://rcmc.lv/esf-kursi/</w:t>
              </w:r>
            </w:hyperlink>
          </w:p>
          <w:p w14:paraId="412A7DA2" w14:textId="77777777" w:rsidR="000C042B" w:rsidRPr="0059096D" w:rsidRDefault="000C042B" w:rsidP="00E06BBD">
            <w:pPr>
              <w:spacing w:line="255" w:lineRule="auto"/>
              <w:ind w:left="20" w:right="74"/>
              <w:rPr>
                <w:rStyle w:val="Hyperlink"/>
                <w:rFonts w:ascii="Calibri" w:eastAsia="Calibri" w:hAnsi="Calibri" w:cs="Times New Roman"/>
                <w:lang w:val="lv-LV"/>
              </w:rPr>
            </w:pPr>
          </w:p>
          <w:p w14:paraId="052A0F24" w14:textId="36C3D8D6" w:rsidR="000C042B" w:rsidRPr="0058576D" w:rsidRDefault="002776A8" w:rsidP="00AA60A1">
            <w:pPr>
              <w:spacing w:before="13" w:line="267" w:lineRule="auto"/>
              <w:ind w:left="20" w:right="60"/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34" w:history="1">
              <w:r w:rsidR="000C042B" w:rsidRPr="008209A8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3.</w:t>
              </w:r>
              <w:r w:rsidR="0058576D" w:rsidRPr="0059096D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Māsas darbība pediatrisk</w:t>
              </w:r>
              <w:r w:rsidR="00BF75AC" w:rsidRPr="0059096D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ajā aprūpē</w:t>
              </w:r>
            </w:hyperlink>
            <w:r w:rsidR="00BF75AC" w:rsidRPr="0059096D">
              <w:rPr>
                <w:rStyle w:val="Hyperlink"/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, </w:t>
            </w:r>
            <w:r w:rsidR="00BF75AC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plkst.</w:t>
            </w:r>
            <w:r w:rsidR="00BF75AC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BF75AC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10.00</w:t>
            </w:r>
            <w:r w:rsidR="00BF75AC" w:rsidRPr="00E06BBD">
              <w:rPr>
                <w:rFonts w:asciiTheme="minorHAnsi" w:eastAsia="Calibri Light" w:hAnsiTheme="minorHAnsi" w:cstheme="minorHAnsi"/>
                <w:spacing w:val="-6"/>
                <w:w w:val="105"/>
                <w:sz w:val="18"/>
                <w:szCs w:val="18"/>
                <w:lang w:val="lv-LV"/>
              </w:rPr>
              <w:t xml:space="preserve"> </w:t>
            </w:r>
            <w:r w:rsidR="00BF75AC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līdz</w:t>
            </w:r>
            <w:r w:rsidR="00BF75AC" w:rsidRPr="00E06BBD">
              <w:rPr>
                <w:rFonts w:asciiTheme="minorHAnsi" w:eastAsia="Calibri Light" w:hAnsiTheme="minorHAnsi" w:cstheme="minorHAnsi"/>
                <w:spacing w:val="29"/>
                <w:w w:val="104"/>
                <w:sz w:val="18"/>
                <w:szCs w:val="18"/>
                <w:lang w:val="lv-LV"/>
              </w:rPr>
              <w:t xml:space="preserve"> </w:t>
            </w:r>
            <w:r w:rsidR="00BF75AC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17.00,</w:t>
            </w:r>
            <w:r w:rsidR="00BF75AC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AA60A1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SIA “Daugavpils reģionālā slimnīca”</w:t>
            </w:r>
            <w:r w:rsidR="00CF327D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 xml:space="preserve"> Vasarnīcu iela 20</w:t>
            </w:r>
            <w:r w:rsidR="00BF75AC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,</w:t>
            </w:r>
            <w:r w:rsidR="00CF327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 Daugavpils, </w:t>
            </w:r>
            <w:hyperlink r:id="rId35" w:history="1">
              <w:r w:rsidR="00470BB4" w:rsidRPr="00E16611">
                <w:rPr>
                  <w:rStyle w:val="Hyperlink"/>
                  <w:rFonts w:asciiTheme="minorHAnsi" w:eastAsia="Calibri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https://www.psk.lu.lv/talakizglitiba/esf-projekti</w:t>
              </w:r>
            </w:hyperlink>
            <w:r w:rsidR="00470BB4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9938A48" w14:textId="74839149" w:rsidR="00E06BBD" w:rsidRPr="00E06BBD" w:rsidRDefault="002776A8" w:rsidP="00E06BBD">
            <w:pPr>
              <w:ind w:left="23" w:right="60"/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36" w:history="1"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1.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7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w w:val="105"/>
                  <w:sz w:val="18"/>
                  <w:szCs w:val="18"/>
                  <w:lang w:val="lv-LV"/>
                </w:rPr>
                <w:t>Māsas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6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darbība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5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ķirurģisku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28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pacientu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7"/>
                  <w:w w:val="105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w w:val="105"/>
                  <w:sz w:val="18"/>
                  <w:szCs w:val="18"/>
                  <w:lang w:val="lv-LV"/>
                </w:rPr>
                <w:t>aprūpē</w:t>
              </w:r>
            </w:hyperlink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,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plkst.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10.00</w:t>
            </w:r>
            <w:r w:rsidR="00E06BBD" w:rsidRPr="00E06BBD">
              <w:rPr>
                <w:rFonts w:asciiTheme="minorHAnsi" w:eastAsia="Calibri Light" w:hAnsiTheme="minorHAnsi" w:cstheme="minorHAnsi"/>
                <w:spacing w:val="-6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Theme="minorHAnsi" w:eastAsia="Calibri Light" w:hAnsiTheme="minorHAnsi" w:cstheme="minorHAnsi"/>
                <w:spacing w:val="29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17.00,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SIA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“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Balvu</w:t>
            </w:r>
            <w:r w:rsidR="00E06BBD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un</w:t>
            </w:r>
            <w:r w:rsidR="00E06BBD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Gulbenes</w:t>
            </w:r>
            <w:r w:rsidR="00E06BBD" w:rsidRPr="00E06BBD">
              <w:rPr>
                <w:rFonts w:asciiTheme="minorHAnsi" w:eastAsia="Calibri Light" w:hAnsiTheme="minorHAnsi" w:cstheme="minorHAnsi"/>
                <w:spacing w:val="23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apvienība”</w:t>
            </w:r>
          </w:p>
          <w:p w14:paraId="118D11A2" w14:textId="77777777" w:rsidR="00E06BBD" w:rsidRDefault="00E06BBD" w:rsidP="00E06BBD">
            <w:pPr>
              <w:ind w:left="23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</w:pP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Vidzemes</w:t>
            </w:r>
            <w:r w:rsidRPr="00E06BBD">
              <w:rPr>
                <w:rFonts w:asciiTheme="minorHAnsi" w:eastAsia="Calibri" w:hAnsiTheme="minorHAnsi" w:cstheme="minorHAnsi"/>
                <w:spacing w:val="-11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iela</w:t>
            </w:r>
            <w:r w:rsidRPr="00E06BBD">
              <w:rPr>
                <w:rFonts w:asciiTheme="minorHAnsi" w:eastAsia="Calibri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2,</w:t>
            </w:r>
            <w:r w:rsidRPr="00E06BBD">
              <w:rPr>
                <w:rFonts w:asciiTheme="minorHAnsi" w:eastAsia="Calibri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Balvi,</w:t>
            </w:r>
            <w:r w:rsidRPr="00E06BBD">
              <w:rPr>
                <w:rFonts w:asciiTheme="minorHAnsi" w:eastAsia="Calibri" w:hAnsiTheme="minorHAnsi" w:cstheme="minorHAnsi"/>
                <w:spacing w:val="28"/>
                <w:w w:val="98"/>
                <w:sz w:val="18"/>
                <w:szCs w:val="18"/>
                <w:lang w:val="lv-LV"/>
              </w:rPr>
              <w:t xml:space="preserve"> </w:t>
            </w:r>
            <w:hyperlink r:id="rId37" w:history="1">
              <w:r w:rsidRPr="00E930FC">
                <w:rPr>
                  <w:rStyle w:val="Hyperlink"/>
                  <w:rFonts w:asciiTheme="minorHAnsi" w:eastAsia="Calibri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https://www.psk.lu.lv/b/esf-masas-darbiba-kirurgisku-pacientu-aprupe-pieteiksanas-atverta</w:t>
              </w:r>
            </w:hyperlink>
            <w:r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 </w:t>
            </w:r>
          </w:p>
          <w:p w14:paraId="06196025" w14:textId="77777777" w:rsidR="00AF517E" w:rsidRDefault="00AF517E" w:rsidP="00E06BBD">
            <w:pPr>
              <w:ind w:left="23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</w:pPr>
          </w:p>
          <w:p w14:paraId="0AF9ED3A" w14:textId="0A710D12" w:rsidR="00AF517E" w:rsidRPr="00E06BBD" w:rsidRDefault="002776A8" w:rsidP="00E06BBD">
            <w:pPr>
              <w:ind w:left="23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  <w:hyperlink r:id="rId38" w:history="1">
              <w:r w:rsidR="00AF517E" w:rsidRPr="008209A8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2.Māsas darbība pediatriskajā aprūpē</w:t>
              </w:r>
            </w:hyperlink>
            <w:r w:rsidR="00AF517E" w:rsidRPr="00AF517E">
              <w:rPr>
                <w:rStyle w:val="Hyperlink"/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, </w:t>
            </w:r>
            <w:r w:rsidR="00AF517E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plkst.</w:t>
            </w:r>
            <w:r w:rsidR="00AF517E" w:rsidRPr="00E06BBD">
              <w:rPr>
                <w:rFonts w:asciiTheme="minorHAnsi" w:eastAsia="Calibri Light" w:hAnsiTheme="minorHAnsi" w:cstheme="minorHAnsi"/>
                <w:spacing w:val="-4"/>
                <w:w w:val="105"/>
                <w:sz w:val="18"/>
                <w:szCs w:val="18"/>
                <w:lang w:val="lv-LV"/>
              </w:rPr>
              <w:t xml:space="preserve"> </w:t>
            </w:r>
            <w:r w:rsidR="00AF517E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09</w:t>
            </w:r>
            <w:r w:rsidR="00AF517E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.00</w:t>
            </w:r>
            <w:r w:rsidR="00AF517E" w:rsidRPr="00E06BBD">
              <w:rPr>
                <w:rFonts w:asciiTheme="minorHAnsi" w:eastAsia="Calibri Light" w:hAnsiTheme="minorHAnsi" w:cstheme="minorHAnsi"/>
                <w:spacing w:val="-6"/>
                <w:w w:val="105"/>
                <w:sz w:val="18"/>
                <w:szCs w:val="18"/>
                <w:lang w:val="lv-LV"/>
              </w:rPr>
              <w:t xml:space="preserve"> </w:t>
            </w:r>
            <w:r w:rsidR="00AF517E" w:rsidRPr="00E06BBD">
              <w:rPr>
                <w:rFonts w:asciiTheme="minorHAnsi" w:eastAsia="Calibri Light" w:hAnsiTheme="minorHAnsi" w:cstheme="minorHAnsi"/>
                <w:spacing w:val="-1"/>
                <w:w w:val="105"/>
                <w:sz w:val="18"/>
                <w:szCs w:val="18"/>
                <w:lang w:val="lv-LV"/>
              </w:rPr>
              <w:t>līdz</w:t>
            </w:r>
            <w:r w:rsidR="00AF517E" w:rsidRPr="00E06BBD">
              <w:rPr>
                <w:rFonts w:asciiTheme="minorHAnsi" w:eastAsia="Calibri Light" w:hAnsiTheme="minorHAnsi" w:cstheme="minorHAnsi"/>
                <w:spacing w:val="29"/>
                <w:w w:val="104"/>
                <w:sz w:val="18"/>
                <w:szCs w:val="18"/>
                <w:lang w:val="lv-LV"/>
              </w:rPr>
              <w:t xml:space="preserve"> </w:t>
            </w:r>
            <w:r w:rsidR="00AF517E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1</w:t>
            </w:r>
            <w:r w:rsidR="00581CC2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6</w:t>
            </w:r>
            <w:r w:rsidR="00AF517E" w:rsidRPr="00E06BBD">
              <w:rPr>
                <w:rFonts w:asciiTheme="minorHAnsi" w:eastAsia="Calibri Light" w:hAnsiTheme="minorHAnsi" w:cstheme="minorHAnsi"/>
                <w:spacing w:val="-2"/>
                <w:w w:val="105"/>
                <w:sz w:val="18"/>
                <w:szCs w:val="18"/>
                <w:lang w:val="lv-LV"/>
              </w:rPr>
              <w:t>.00,</w:t>
            </w:r>
            <w:r w:rsidR="00AF517E" w:rsidRPr="00E06BBD">
              <w:rPr>
                <w:rFonts w:asciiTheme="minorHAnsi" w:eastAsia="Calibri Light" w:hAnsiTheme="minorHAnsi" w:cstheme="minorHAnsi"/>
                <w:spacing w:val="-5"/>
                <w:w w:val="105"/>
                <w:sz w:val="18"/>
                <w:szCs w:val="18"/>
                <w:lang w:val="lv-LV"/>
              </w:rPr>
              <w:t xml:space="preserve"> </w:t>
            </w:r>
            <w:r w:rsidR="00AF517E">
              <w:rPr>
                <w:rFonts w:asciiTheme="minorHAnsi" w:eastAsia="Calibri Light" w:hAnsiTheme="minorHAnsi" w:cstheme="minorHAnsi"/>
                <w:w w:val="105"/>
                <w:sz w:val="18"/>
                <w:szCs w:val="18"/>
                <w:lang w:val="lv-LV"/>
              </w:rPr>
              <w:t>SIA “Daugavpils reģionālā slimnīca” Vasarnīcu iela 20</w:t>
            </w:r>
            <w:r w:rsidR="00AF517E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,</w:t>
            </w:r>
            <w:r w:rsidR="00AF517E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 Daugavpils, </w:t>
            </w:r>
            <w:hyperlink r:id="rId39" w:history="1">
              <w:r w:rsidR="00AF517E" w:rsidRPr="00E16611">
                <w:rPr>
                  <w:rStyle w:val="Hyperlink"/>
                  <w:rFonts w:asciiTheme="minorHAnsi" w:eastAsia="Calibri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https://www.psk.lu.lv/talakizglitiba/esf-projekti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10E91EE" w14:textId="77777777" w:rsidR="00E06BBD" w:rsidRPr="00E06BBD" w:rsidRDefault="00E06BBD" w:rsidP="00E06BBD">
            <w:pPr>
              <w:rPr>
                <w:rFonts w:ascii="Calibri" w:eastAsia="Calibri" w:hAnsi="Calibri" w:cs="Times New Roman"/>
                <w:sz w:val="22"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01125B" w14:textId="77777777" w:rsidR="00E06BBD" w:rsidRPr="00E06BBD" w:rsidRDefault="00E06BBD" w:rsidP="00E06BBD">
            <w:pPr>
              <w:rPr>
                <w:rFonts w:ascii="Calibri" w:eastAsia="Calibri" w:hAnsi="Calibri" w:cs="Times New Roman"/>
                <w:sz w:val="22"/>
                <w:lang w:val="lv-LV"/>
              </w:rPr>
            </w:pPr>
          </w:p>
        </w:tc>
      </w:tr>
      <w:tr w:rsidR="00E06BBD" w:rsidRPr="00E06BBD" w14:paraId="026F3F15" w14:textId="77777777" w:rsidTr="00A33F02">
        <w:trPr>
          <w:trHeight w:hRule="exact" w:val="431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2904467D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lastRenderedPageBreak/>
              <w:t>15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2410F65D" w14:textId="77777777" w:rsidR="00E06BBD" w:rsidRPr="00E06BBD" w:rsidRDefault="00E06BBD" w:rsidP="00E06BBD">
            <w:pPr>
              <w:spacing w:before="82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16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39C8162B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17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4C0734EE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18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4B8668F9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19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7E76027A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20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  <w:shd w:val="clear" w:color="auto" w:fill="D9EDF0"/>
          </w:tcPr>
          <w:p w14:paraId="104A035A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  <w:lang w:val="lv-LV"/>
              </w:rPr>
              <w:t>21</w:t>
            </w:r>
          </w:p>
        </w:tc>
      </w:tr>
      <w:tr w:rsidR="00E06BBD" w:rsidRPr="00E06BBD" w14:paraId="59939D01" w14:textId="77777777" w:rsidTr="00992A67">
        <w:trPr>
          <w:trHeight w:hRule="exact" w:val="3684"/>
        </w:trPr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DE3E3B" w14:textId="67F1AEC6" w:rsidR="00E06BBD" w:rsidRPr="00E06BBD" w:rsidRDefault="002776A8" w:rsidP="00E06BBD">
            <w:pPr>
              <w:spacing w:before="3" w:line="255" w:lineRule="auto"/>
              <w:ind w:left="20" w:right="53"/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40" w:history="1"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asciiTheme="minorHAnsi" w:eastAsia="Calibri" w:hAnsiTheme="minorHAnsi" w:cstheme="minorHAnsi"/>
                <w:color w:val="8EAADB" w:themeColor="accent1" w:themeTint="99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asciiTheme="minorHAnsi" w:eastAsia="Calibri" w:hAnsiTheme="minorHAnsi" w:cstheme="minorHAnsi"/>
                <w:spacing w:val="3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asciiTheme="minorHAnsi" w:eastAsia="Calibri" w:hAnsiTheme="minorHAnsi"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asciiTheme="minorHAnsi" w:eastAsia="Calibri" w:hAnsiTheme="minorHAnsi"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asciiTheme="minorHAnsi" w:eastAsia="Calibri" w:hAnsiTheme="minorHAnsi"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plkst. </w:t>
            </w:r>
            <w:r w:rsidR="00E06BBD" w:rsidRPr="00E06BBD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lv-LV"/>
              </w:rPr>
              <w:t>09.00</w:t>
            </w:r>
            <w:r w:rsidR="00E06BBD" w:rsidRPr="00E06BBD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2706408F" w14:textId="77777777" w:rsidR="00E06BBD" w:rsidRPr="00E06BBD" w:rsidRDefault="002776A8" w:rsidP="00E06BBD">
            <w:pPr>
              <w:spacing w:line="220" w:lineRule="atLeast"/>
              <w:ind w:left="20" w:right="61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  <w:hyperlink r:id="rId41" w:history="1">
              <w:r w:rsidR="00E06BBD" w:rsidRPr="00E06BBD">
                <w:rPr>
                  <w:rFonts w:asciiTheme="minorHAnsi" w:eastAsia="Calibri" w:hAnsiTheme="minorHAnsi" w:cstheme="minorHAns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D3D2E79" w14:textId="67366E8B" w:rsidR="00E06BBD" w:rsidRPr="00E06BBD" w:rsidRDefault="002776A8" w:rsidP="00E06BBD">
            <w:pPr>
              <w:spacing w:before="3" w:line="255" w:lineRule="auto"/>
              <w:ind w:left="20" w:right="53"/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42" w:history="1"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0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9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asciiTheme="minorHAnsi" w:eastAsia="Calibri" w:hAnsiTheme="minorHAnsi" w:cstheme="minorHAnsi"/>
                <w:color w:val="2E74B5" w:themeColor="accent5" w:themeShade="BF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asciiTheme="minorHAnsi" w:eastAsia="Calibri" w:hAnsiTheme="minorHAnsi" w:cstheme="minorHAnsi"/>
                <w:spacing w:val="3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asciiTheme="minorHAnsi" w:eastAsia="Calibri" w:hAnsiTheme="minorHAnsi"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asciiTheme="minorHAnsi" w:eastAsia="Calibri" w:hAnsiTheme="minorHAnsi"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asciiTheme="minorHAnsi" w:eastAsia="Calibri" w:hAnsiTheme="minorHAnsi"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 xml:space="preserve">plkst. </w:t>
            </w:r>
            <w:r w:rsidR="00E06BBD" w:rsidRPr="00E06BBD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lv-LV"/>
              </w:rPr>
              <w:t>09.00</w:t>
            </w:r>
            <w:r w:rsidR="00E06BBD" w:rsidRPr="00E06BBD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7F2C96F8" w14:textId="77777777" w:rsidR="00E06BBD" w:rsidRPr="00E06BBD" w:rsidRDefault="002776A8" w:rsidP="00E06BBD">
            <w:pPr>
              <w:spacing w:line="220" w:lineRule="atLeast"/>
              <w:ind w:left="20" w:right="61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  <w:hyperlink r:id="rId43" w:history="1">
              <w:r w:rsidR="00E06BBD" w:rsidRPr="00E06BBD">
                <w:rPr>
                  <w:rFonts w:asciiTheme="minorHAnsi" w:eastAsia="Calibri" w:hAnsiTheme="minorHAnsi" w:cstheme="minorHAnsi"/>
                  <w:color w:val="1F497D"/>
                  <w:sz w:val="18"/>
                  <w:szCs w:val="18"/>
                  <w:u w:val="single"/>
                  <w:lang w:val="lv-LV"/>
                  <w14:textFill>
                    <w14:solidFill>
                      <w14:srgbClr w14:val="1F497D">
                        <w14:lumMod w14:val="60000"/>
                        <w14:lumOff w14:val="40000"/>
                      </w14:srgbClr>
                    </w14:solidFill>
                  </w14:textFill>
                </w:rPr>
                <w:t>https://www.rmk1.lv/lv/talakizglitiba/</w:t>
              </w:r>
            </w:hyperlink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A89F14" w14:textId="0592DA0F" w:rsidR="00E06BBD" w:rsidRPr="002331FE" w:rsidRDefault="002776A8" w:rsidP="00E06BBD">
            <w:pPr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</w:pPr>
            <w:hyperlink r:id="rId44" w:history="1">
              <w:r w:rsidR="000413A9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 xml:space="preserve">1. Māsas darbība </w:t>
              </w:r>
              <w:r w:rsidR="002331FE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vispārējā medicīnā, veicot pacientu aprūpi</w:t>
              </w:r>
            </w:hyperlink>
            <w:r w:rsidR="000413A9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, plkst.09.00 līdz 16.00, </w:t>
            </w:r>
            <w:proofErr w:type="spellStart"/>
            <w:r w:rsidR="000413A9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J.Asara</w:t>
            </w:r>
            <w:proofErr w:type="spellEnd"/>
            <w:r w:rsidR="000413A9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iela 5, Rīga, </w:t>
            </w:r>
            <w:hyperlink r:id="rId45" w:history="1">
              <w:r w:rsidR="000413A9" w:rsidRPr="002331FE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CA3042E" w14:textId="77777777" w:rsidR="00E06BBD" w:rsidRDefault="002776A8" w:rsidP="00E06BBD">
            <w:pPr>
              <w:ind w:left="23"/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</w:pPr>
            <w:hyperlink r:id="rId46" w:history="1"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3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>Māsas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3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darbība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2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ķirurģisku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28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pacientu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2"/>
                  <w:sz w:val="18"/>
                  <w:szCs w:val="18"/>
                  <w:lang w:val="lv-LV"/>
                </w:rPr>
                <w:t xml:space="preserve"> </w:t>
              </w:r>
              <w:r w:rsidR="00E06BBD" w:rsidRPr="00E06BBD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aprūpē</w:t>
              </w:r>
            </w:hyperlink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,</w:t>
            </w:r>
            <w:r w:rsidR="00E06BBD" w:rsidRPr="00E06BBD">
              <w:rPr>
                <w:rFonts w:asciiTheme="minorHAnsi" w:eastAsia="Calibri Light" w:hAnsiTheme="minorHAnsi" w:cstheme="minorHAnsi"/>
                <w:spacing w:val="-11"/>
                <w:sz w:val="18"/>
                <w:szCs w:val="18"/>
                <w:lang w:val="lv-LV"/>
              </w:rPr>
              <w:t xml:space="preserve"> plkst.</w:t>
            </w:r>
            <w:r w:rsidR="00E06BBD" w:rsidRPr="00E06BBD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10.00</w:t>
            </w:r>
            <w:r w:rsidR="00E06BBD" w:rsidRPr="00E06BBD">
              <w:rPr>
                <w:rFonts w:asciiTheme="minorHAnsi" w:eastAsia="Calibri Light" w:hAnsiTheme="minorHAnsi" w:cstheme="minorHAns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līdz</w:t>
            </w:r>
            <w:r w:rsidR="00E06BBD" w:rsidRPr="00E06BBD">
              <w:rPr>
                <w:rFonts w:asciiTheme="minorHAnsi" w:eastAsia="Calibri Light" w:hAnsiTheme="minorHAnsi" w:cstheme="minorHAnsi"/>
                <w:spacing w:val="29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3"/>
                <w:sz w:val="18"/>
                <w:szCs w:val="18"/>
                <w:lang w:val="lv-LV"/>
              </w:rPr>
              <w:t>17.00,</w:t>
            </w:r>
            <w:r w:rsidR="00E06BBD" w:rsidRPr="00E06BBD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  <w:t>SIA</w:t>
            </w:r>
            <w:r w:rsidR="00E06BBD" w:rsidRPr="00E06BBD">
              <w:rPr>
                <w:rFonts w:asciiTheme="minorHAnsi" w:eastAsia="Calibri Light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  <w:t>“</w:t>
            </w:r>
            <w:r w:rsidR="00E06BBD" w:rsidRPr="00E06BBD">
              <w:rPr>
                <w:rFonts w:asciiTheme="minorHAnsi" w:eastAsia="Calibri Light" w:hAnsiTheme="minorHAnsi" w:cstheme="minorHAnsi"/>
                <w:spacing w:val="-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Bauskas</w:t>
            </w:r>
            <w:r w:rsidR="00E06BBD" w:rsidRPr="00E06BBD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slimnīca”</w:t>
            </w:r>
            <w:r w:rsidR="00E06BBD" w:rsidRPr="00E06BBD">
              <w:rPr>
                <w:rFonts w:asciiTheme="minorHAnsi" w:eastAsia="Calibri Light" w:hAnsiTheme="minorHAnsi" w:cstheme="minorHAnsi"/>
                <w:spacing w:val="23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Dārza</w:t>
            </w:r>
            <w:r w:rsidR="00E06BBD" w:rsidRPr="00E06BBD">
              <w:rPr>
                <w:rFonts w:asciiTheme="minorHAnsi" w:eastAsia="Calibri Light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iela</w:t>
            </w:r>
            <w:r w:rsidR="00E06BBD" w:rsidRPr="00E06BBD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3"/>
                <w:sz w:val="18"/>
                <w:szCs w:val="18"/>
                <w:lang w:val="lv-LV"/>
              </w:rPr>
              <w:t>7/1,</w:t>
            </w:r>
            <w:r w:rsidR="00E06BBD" w:rsidRPr="00E06BBD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Bauska,</w:t>
            </w:r>
            <w:r w:rsidR="00E06BBD" w:rsidRPr="00E06BBD">
              <w:rPr>
                <w:rFonts w:asciiTheme="minorHAnsi" w:eastAsia="Calibri Light" w:hAnsiTheme="minorHAnsi" w:cstheme="minorHAnsi"/>
                <w:spacing w:val="23"/>
                <w:w w:val="98"/>
                <w:sz w:val="18"/>
                <w:szCs w:val="18"/>
                <w:lang w:val="lv-LV"/>
              </w:rPr>
              <w:t xml:space="preserve"> </w:t>
            </w:r>
            <w:hyperlink r:id="rId47" w:history="1">
              <w:r w:rsidR="00E06BBD" w:rsidRPr="00E930FC">
                <w:rPr>
                  <w:rStyle w:val="Hyperlink"/>
                  <w:rFonts w:asciiTheme="minorHAnsi" w:eastAsia="Calibri Light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https://www.psk.lu.lv/b/esf-masas-darbiba-kirurgisku-pacientu-aprupe-pieteiksanas-atverta</w:t>
              </w:r>
            </w:hyperlink>
            <w:r w:rsidR="00E06BBD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 xml:space="preserve"> </w:t>
            </w:r>
          </w:p>
          <w:p w14:paraId="3B5FEC12" w14:textId="35C2AE50" w:rsidR="002776A8" w:rsidRPr="00E06BBD" w:rsidRDefault="002776A8" w:rsidP="00E06BBD">
            <w:pPr>
              <w:ind w:left="23"/>
              <w:rPr>
                <w:rFonts w:ascii="Calibri Light" w:eastAsia="Calibri Light" w:hAnsi="Calibri Light" w:cs="Calibri Light"/>
                <w:sz w:val="17"/>
                <w:szCs w:val="17"/>
                <w:lang w:val="lv-LV"/>
              </w:rPr>
            </w:pPr>
            <w:r w:rsidRPr="000151A9">
              <w:rPr>
                <w:rStyle w:val="Hyperlink"/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lv-LV"/>
              </w:rPr>
              <w:t>MĀCĪBAS ATCELTAS</w:t>
            </w:r>
          </w:p>
        </w:tc>
        <w:tc>
          <w:tcPr>
            <w:tcW w:w="2162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24B4A7" w14:textId="61750C3E" w:rsidR="00E06BBD" w:rsidRPr="0095611E" w:rsidRDefault="007F007D" w:rsidP="0095611E">
            <w:pPr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</w:pPr>
            <w:r w:rsidRPr="007F007D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hyperlink r:id="rId48" w:history="1"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>Māsas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3"/>
                  <w:sz w:val="18"/>
                  <w:szCs w:val="18"/>
                  <w:lang w:val="lv-LV"/>
                </w:rPr>
                <w:t xml:space="preserve"> 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darbība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2"/>
                  <w:sz w:val="18"/>
                  <w:szCs w:val="18"/>
                  <w:lang w:val="lv-LV"/>
                </w:rPr>
                <w:t xml:space="preserve"> 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ķirurģisku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28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pacientu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2"/>
                  <w:sz w:val="18"/>
                  <w:szCs w:val="18"/>
                  <w:lang w:val="lv-LV"/>
                </w:rPr>
                <w:t xml:space="preserve"> </w:t>
              </w:r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aprūpē</w:t>
              </w:r>
            </w:hyperlink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,</w:t>
            </w:r>
            <w:r w:rsidR="00E06BBD" w:rsidRPr="0095611E">
              <w:rPr>
                <w:rFonts w:asciiTheme="minorHAnsi" w:eastAsia="Calibri Light" w:hAnsiTheme="minorHAnsi" w:cstheme="minorHAnsi"/>
                <w:spacing w:val="-11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plkst.</w:t>
            </w:r>
            <w:r w:rsidR="00E06BBD" w:rsidRPr="0095611E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10.00</w:t>
            </w:r>
            <w:r w:rsidR="00E06BBD" w:rsidRPr="0095611E">
              <w:rPr>
                <w:rFonts w:asciiTheme="minorHAnsi" w:eastAsia="Calibri Light" w:hAnsiTheme="minorHAnsi" w:cstheme="minorHAnsi"/>
                <w:spacing w:val="-12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līdz</w:t>
            </w:r>
            <w:r w:rsidR="00E06BBD" w:rsidRPr="0095611E">
              <w:rPr>
                <w:rFonts w:asciiTheme="minorHAnsi" w:eastAsia="Calibri Light" w:hAnsiTheme="minorHAnsi" w:cstheme="minorHAnsi"/>
                <w:spacing w:val="29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3"/>
                <w:sz w:val="18"/>
                <w:szCs w:val="18"/>
                <w:lang w:val="lv-LV"/>
              </w:rPr>
              <w:t>17.00,</w:t>
            </w:r>
            <w:r w:rsidR="00E06BBD" w:rsidRPr="0095611E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  <w:t>SIA</w:t>
            </w:r>
            <w:r w:rsidR="00E06BBD" w:rsidRPr="0095611E">
              <w:rPr>
                <w:rFonts w:asciiTheme="minorHAnsi" w:eastAsia="Calibri Light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  <w:t>“</w:t>
            </w:r>
            <w:r w:rsidR="00E06BBD" w:rsidRPr="0095611E">
              <w:rPr>
                <w:rFonts w:asciiTheme="minorHAnsi" w:eastAsia="Calibri Light" w:hAnsiTheme="minorHAnsi" w:cstheme="minorHAnsi"/>
                <w:spacing w:val="-8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Bauskas</w:t>
            </w:r>
            <w:r w:rsidR="00E06BBD" w:rsidRPr="0095611E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slimnīca”</w:t>
            </w:r>
            <w:r w:rsidR="00E06BBD" w:rsidRPr="0095611E">
              <w:rPr>
                <w:rFonts w:asciiTheme="minorHAnsi" w:eastAsia="Calibri Light" w:hAnsiTheme="minorHAnsi" w:cstheme="minorHAnsi"/>
                <w:spacing w:val="23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Dārza</w:t>
            </w:r>
            <w:r w:rsidR="00E06BBD" w:rsidRPr="0095611E">
              <w:rPr>
                <w:rFonts w:asciiTheme="minorHAnsi" w:eastAsia="Calibri Light" w:hAnsiTheme="minorHAnsi" w:cstheme="minorHAnsi"/>
                <w:spacing w:val="-10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iela</w:t>
            </w:r>
            <w:r w:rsidR="00E06BBD" w:rsidRPr="0095611E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3"/>
                <w:sz w:val="18"/>
                <w:szCs w:val="18"/>
                <w:lang w:val="lv-LV"/>
              </w:rPr>
              <w:t>7/1,</w:t>
            </w:r>
            <w:r w:rsidR="00E06BBD" w:rsidRPr="0095611E">
              <w:rPr>
                <w:rFonts w:asciiTheme="minorHAnsi" w:eastAsia="Calibri Light" w:hAnsiTheme="minorHAnsi" w:cstheme="minorHAnsi"/>
                <w:spacing w:val="-9"/>
                <w:sz w:val="18"/>
                <w:szCs w:val="18"/>
                <w:lang w:val="lv-LV"/>
              </w:rPr>
              <w:t xml:space="preserve"> </w:t>
            </w:r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>Bauska,</w:t>
            </w:r>
            <w:r w:rsidR="00E06BBD" w:rsidRPr="0095611E">
              <w:rPr>
                <w:rFonts w:asciiTheme="minorHAnsi" w:eastAsia="Calibri Light" w:hAnsiTheme="minorHAnsi" w:cstheme="minorHAnsi"/>
                <w:spacing w:val="23"/>
                <w:w w:val="98"/>
                <w:sz w:val="18"/>
                <w:szCs w:val="18"/>
                <w:lang w:val="lv-LV"/>
              </w:rPr>
              <w:t xml:space="preserve"> </w:t>
            </w:r>
            <w:hyperlink r:id="rId49" w:history="1">
              <w:r w:rsidR="00E06BBD" w:rsidRPr="0095611E">
                <w:rPr>
                  <w:rStyle w:val="Hyperlink"/>
                  <w:rFonts w:asciiTheme="minorHAnsi" w:eastAsia="Calibri Light" w:hAnsiTheme="minorHAnsi" w:cstheme="minorHAnsi"/>
                  <w:spacing w:val="-1"/>
                  <w:sz w:val="18"/>
                  <w:szCs w:val="18"/>
                  <w:lang w:val="lv-LV"/>
                </w:rPr>
                <w:t>https://www.psk.lu.lv/b/esf-masas-darbiba-kirurgisku-pacientu-aprupe-pieteiksanas-atverta</w:t>
              </w:r>
            </w:hyperlink>
            <w:r w:rsidR="00E06BBD" w:rsidRPr="0095611E">
              <w:rPr>
                <w:rFonts w:asciiTheme="minorHAnsi" w:eastAsia="Calibri Light" w:hAnsiTheme="minorHAnsi" w:cstheme="minorHAnsi"/>
                <w:spacing w:val="-1"/>
                <w:sz w:val="18"/>
                <w:szCs w:val="18"/>
                <w:lang w:val="lv-LV"/>
              </w:rPr>
              <w:t xml:space="preserve"> </w:t>
            </w:r>
          </w:p>
          <w:p w14:paraId="44C994C3" w14:textId="4F54615A" w:rsidR="00A555E9" w:rsidRDefault="002776A8" w:rsidP="00947B9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0151A9">
              <w:rPr>
                <w:rStyle w:val="Hyperlink"/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lv-LV"/>
              </w:rPr>
              <w:t>MĀCĪBAS ATCELTAS</w:t>
            </w:r>
          </w:p>
          <w:p w14:paraId="616CF814" w14:textId="77777777" w:rsidR="002776A8" w:rsidRPr="00D63B80" w:rsidRDefault="002776A8" w:rsidP="00947B9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  <w:p w14:paraId="403B3840" w14:textId="637A38C6" w:rsidR="0095611E" w:rsidRPr="00FE7B62" w:rsidRDefault="002776A8" w:rsidP="00947B9C">
            <w:pPr>
              <w:rPr>
                <w:rFonts w:asciiTheme="minorHAnsi" w:eastAsia="Calibri Light" w:hAnsiTheme="minorHAnsi" w:cstheme="minorHAnsi"/>
                <w:sz w:val="18"/>
                <w:szCs w:val="18"/>
                <w:lang w:val="lv-LV"/>
              </w:rPr>
            </w:pPr>
            <w:hyperlink r:id="rId50" w:history="1">
              <w:r w:rsidR="000375BE" w:rsidRPr="00B46173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2</w:t>
              </w:r>
              <w:r w:rsidR="0095611E" w:rsidRPr="00B46173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 xml:space="preserve">. Māsas darbība </w:t>
              </w:r>
              <w:r w:rsidR="00B3034D" w:rsidRPr="00B46173">
                <w:rPr>
                  <w:rStyle w:val="Hyperlink"/>
                  <w:rFonts w:asciiTheme="minorHAnsi" w:eastAsia="Calibri" w:hAnsiTheme="minorHAnsi" w:cstheme="minorHAnsi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ilgtermiņa pacientu aprūpē</w:t>
              </w:r>
            </w:hyperlink>
            <w:r w:rsidR="0095611E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plkst.09.00 līdz 16.00, </w:t>
            </w:r>
            <w:proofErr w:type="spellStart"/>
            <w:r w:rsidR="0095611E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J.Asara</w:t>
            </w:r>
            <w:proofErr w:type="spellEnd"/>
            <w:r w:rsidR="0095611E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iela 5, Rīga, </w:t>
            </w:r>
            <w:hyperlink r:id="rId51" w:history="1">
              <w:r w:rsidR="0095611E" w:rsidRPr="00A555E9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  <w:r w:rsidR="00FE7B62" w:rsidRPr="00FE7B62">
              <w:rPr>
                <w:rStyle w:val="Hyperlink"/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FE7B62" w:rsidRPr="000151A9">
              <w:rPr>
                <w:rStyle w:val="Hyperlink"/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lv-LV"/>
              </w:rPr>
              <w:t>(</w:t>
            </w:r>
            <w:r w:rsidR="000151A9" w:rsidRPr="000151A9">
              <w:rPr>
                <w:rStyle w:val="Hyperlink"/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lv-LV"/>
              </w:rPr>
              <w:t>MĀCĪBAS ATCELTAS)</w:t>
            </w: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AE9BE13" w14:textId="77777777" w:rsidR="00E06BBD" w:rsidRPr="00E06BBD" w:rsidRDefault="00E06BBD" w:rsidP="00E06BBD">
            <w:pPr>
              <w:rPr>
                <w:rFonts w:ascii="Calibri" w:eastAsia="Calibri" w:hAnsi="Calibri" w:cs="Times New Roman"/>
                <w:sz w:val="22"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42DBC0A" w14:textId="77777777" w:rsidR="00E06BBD" w:rsidRPr="00E06BBD" w:rsidRDefault="00E06BBD" w:rsidP="00E06BBD">
            <w:pPr>
              <w:rPr>
                <w:rFonts w:ascii="Calibri" w:eastAsia="Calibri" w:hAnsi="Calibri" w:cs="Times New Roman"/>
                <w:sz w:val="22"/>
                <w:lang w:val="lv-LV"/>
              </w:rPr>
            </w:pPr>
          </w:p>
        </w:tc>
      </w:tr>
      <w:tr w:rsidR="00E06BBD" w:rsidRPr="00E06BBD" w14:paraId="46A466A5" w14:textId="77777777" w:rsidTr="00E06BBD">
        <w:trPr>
          <w:trHeight w:hRule="exact" w:val="431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0EFB133F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22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511E103B" w14:textId="77777777" w:rsidR="00E06BBD" w:rsidRPr="00E06BBD" w:rsidRDefault="00E06BBD" w:rsidP="00E06BBD">
            <w:pPr>
              <w:spacing w:before="82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23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0961980E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24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001304CA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25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74AB7998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26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7164AF9B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spacing w:val="-1"/>
                <w:sz w:val="20"/>
                <w:lang w:val="lv-LV"/>
              </w:rPr>
              <w:t>27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3EB1D0CF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  <w:lang w:val="lv-LV"/>
              </w:rPr>
            </w:pPr>
            <w:r w:rsidRPr="00E06BBD"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  <w:lang w:val="lv-LV"/>
              </w:rPr>
              <w:t>28</w:t>
            </w:r>
          </w:p>
        </w:tc>
      </w:tr>
      <w:tr w:rsidR="00E06BBD" w:rsidRPr="00E06BBD" w14:paraId="23EDC28C" w14:textId="77777777" w:rsidTr="00DF3C2F">
        <w:trPr>
          <w:trHeight w:hRule="exact" w:val="4414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7FC63CD0" w14:textId="6D225686" w:rsidR="00E06BBD" w:rsidRPr="00E06BBD" w:rsidRDefault="002776A8" w:rsidP="00E06BBD">
            <w:pPr>
              <w:pStyle w:val="TableParagraph"/>
              <w:spacing w:before="14" w:line="260" w:lineRule="auto"/>
              <w:ind w:left="20" w:right="53"/>
              <w:rPr>
                <w:rFonts w:eastAsia="Calibri Light" w:cstheme="minorHAnsi"/>
                <w:sz w:val="18"/>
                <w:szCs w:val="18"/>
                <w:lang w:val="lv-LV"/>
              </w:rPr>
            </w:pPr>
            <w:hyperlink r:id="rId52" w:history="1"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 xml:space="preserve"> 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cstheme="minorHAnsi"/>
                <w:spacing w:val="3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cstheme="minorHAns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plkst.</w:t>
            </w:r>
          </w:p>
          <w:p w14:paraId="7317FE22" w14:textId="77777777" w:rsidR="00E06BBD" w:rsidRPr="00E06BBD" w:rsidRDefault="00E06BBD" w:rsidP="00E06BBD">
            <w:pPr>
              <w:pStyle w:val="TableParagraph"/>
              <w:spacing w:line="203" w:lineRule="exact"/>
              <w:ind w:left="20"/>
              <w:rPr>
                <w:rFonts w:eastAsia="Calibri Light" w:cstheme="minorHAnsi"/>
                <w:sz w:val="18"/>
                <w:szCs w:val="18"/>
                <w:lang w:val="lv-LV"/>
              </w:rPr>
            </w:pP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48021C7E" w14:textId="77777777" w:rsidR="00E06BBD" w:rsidRPr="00806B86" w:rsidRDefault="002776A8" w:rsidP="00E06BBD">
            <w:pPr>
              <w:spacing w:before="82"/>
              <w:ind w:left="14"/>
              <w:rPr>
                <w:rStyle w:val="Hyperlink"/>
                <w:rFonts w:asciiTheme="minorHAnsi" w:hAnsiTheme="minorHAnsi" w:cstheme="minorHAnsi"/>
                <w:color w:val="8496B0" w:themeColor="text2" w:themeTint="99"/>
                <w:sz w:val="18"/>
                <w:szCs w:val="18"/>
                <w:lang w:val="lv-LV"/>
              </w:rPr>
            </w:pPr>
            <w:hyperlink r:id="rId53" w:history="1">
              <w:r w:rsidR="00E06BBD" w:rsidRPr="00E06BBD">
                <w:rPr>
                  <w:rStyle w:val="Hyperlink"/>
                  <w:rFonts w:asciiTheme="minorHAnsi" w:hAnsiTheme="minorHAnsi" w:cstheme="minorHAnsi"/>
                  <w:color w:val="8496B0" w:themeColor="text2" w:themeTint="99"/>
                  <w:sz w:val="18"/>
                  <w:szCs w:val="18"/>
                  <w:lang w:val="lv-LV"/>
                </w:rPr>
                <w:t>https://www.rmk1.lv/lv/talakizglitiba/</w:t>
              </w:r>
            </w:hyperlink>
          </w:p>
          <w:p w14:paraId="2659F3E0" w14:textId="77777777" w:rsidR="0059096D" w:rsidRPr="00806B86" w:rsidRDefault="0059096D" w:rsidP="00E06BBD">
            <w:pPr>
              <w:spacing w:before="82"/>
              <w:ind w:left="14"/>
              <w:rPr>
                <w:rStyle w:val="Hyperlink"/>
                <w:rFonts w:asciiTheme="minorHAnsi" w:hAnsiTheme="minorHAnsi" w:cstheme="minorHAnsi"/>
                <w:color w:val="8496B0" w:themeColor="text2" w:themeTint="99"/>
                <w:sz w:val="18"/>
                <w:szCs w:val="18"/>
                <w:lang w:val="lv-LV"/>
              </w:rPr>
            </w:pPr>
          </w:p>
          <w:p w14:paraId="458A05DC" w14:textId="19C878D4" w:rsidR="0059096D" w:rsidRPr="00546504" w:rsidRDefault="002776A8" w:rsidP="00E06BBD">
            <w:pPr>
              <w:spacing w:before="82"/>
              <w:ind w:left="14"/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</w:pPr>
            <w:hyperlink r:id="rId54" w:history="1">
              <w:r w:rsidR="00806B86" w:rsidRPr="008520C8">
                <w:rPr>
                  <w:rStyle w:val="Hyperlink"/>
                  <w:rFonts w:ascii="Calibri" w:eastAsia="Calibri" w:hAnsi="Calibri" w:cs="Times New Roman"/>
                  <w:b/>
                  <w:spacing w:val="-1"/>
                  <w:sz w:val="18"/>
                  <w:szCs w:val="18"/>
                  <w:lang w:val="lv-LV"/>
                </w:rPr>
                <w:t xml:space="preserve">2. Pacientu izglītošana </w:t>
              </w:r>
              <w:r w:rsidR="00546504" w:rsidRPr="008520C8">
                <w:rPr>
                  <w:rStyle w:val="Hyperlink"/>
                  <w:rFonts w:ascii="Calibri" w:eastAsia="Calibri" w:hAnsi="Calibri" w:cs="Times New Roman"/>
                  <w:b/>
                  <w:spacing w:val="-1"/>
                  <w:sz w:val="18"/>
                  <w:szCs w:val="18"/>
                  <w:lang w:val="lv-LV"/>
                </w:rPr>
                <w:t>māsas praksē</w:t>
              </w:r>
            </w:hyperlink>
            <w:r w:rsidR="00546504" w:rsidRPr="00546504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 xml:space="preserve">, plkst.09.00 līdz 14.25, </w:t>
            </w:r>
            <w:r w:rsidR="00BF4AA4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>mazā konferenču zāle</w:t>
            </w:r>
            <w:r w:rsidR="001D7A99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>, RAKUS</w:t>
            </w:r>
            <w:r w:rsidR="00BF4AA4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 xml:space="preserve">, Hipokrāta iela </w:t>
            </w:r>
            <w:r w:rsidR="001D7A99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 xml:space="preserve">2, Rīga, </w:t>
            </w:r>
            <w:hyperlink r:id="rId55" w:history="1">
              <w:r w:rsidR="00DF3C2F" w:rsidRPr="0000633F">
                <w:rPr>
                  <w:rStyle w:val="Hyperlink"/>
                  <w:rFonts w:ascii="Calibri" w:eastAsia="Calibri" w:hAnsi="Calibri" w:cs="Times New Roman"/>
                  <w:bCs/>
                  <w:spacing w:val="-1"/>
                  <w:sz w:val="18"/>
                  <w:szCs w:val="18"/>
                  <w:lang w:val="lv-LV"/>
                </w:rPr>
                <w:t>https://aslimnica.lv/profesionaliem/izglitiba/projekti/</w:t>
              </w:r>
            </w:hyperlink>
            <w:r w:rsidR="00DF3C2F">
              <w:rPr>
                <w:rFonts w:ascii="Calibri" w:eastAsia="Calibri" w:hAnsi="Calibri" w:cs="Times New Roman"/>
                <w:bCs/>
                <w:spacing w:val="-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4D978B3C" w14:textId="233C2BB4" w:rsidR="00E06BBD" w:rsidRPr="00E06BBD" w:rsidRDefault="002776A8" w:rsidP="00E06BBD">
            <w:pPr>
              <w:pStyle w:val="TableParagraph"/>
              <w:spacing w:before="14" w:line="260" w:lineRule="auto"/>
              <w:ind w:left="20" w:right="53"/>
              <w:rPr>
                <w:rFonts w:eastAsia="Calibri Light" w:cstheme="minorHAnsi"/>
                <w:sz w:val="18"/>
                <w:szCs w:val="18"/>
                <w:lang w:val="lv-LV"/>
              </w:rPr>
            </w:pPr>
            <w:hyperlink r:id="rId56" w:history="1"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 xml:space="preserve"> 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cstheme="minorHAnsi"/>
                <w:spacing w:val="3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cstheme="minorHAns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plkst.</w:t>
            </w:r>
          </w:p>
          <w:p w14:paraId="49C56C11" w14:textId="77777777" w:rsidR="00E06BBD" w:rsidRPr="00E06BBD" w:rsidRDefault="00E06BBD" w:rsidP="00E06BBD">
            <w:pPr>
              <w:pStyle w:val="TableParagraph"/>
              <w:spacing w:line="203" w:lineRule="exact"/>
              <w:ind w:left="20"/>
              <w:rPr>
                <w:rFonts w:eastAsia="Calibri Light" w:cstheme="minorHAnsi"/>
                <w:sz w:val="18"/>
                <w:szCs w:val="18"/>
                <w:lang w:val="lv-LV"/>
              </w:rPr>
            </w:pP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5B0FA7B4" w14:textId="35CF97E7" w:rsidR="00E06BBD" w:rsidRPr="00E06BBD" w:rsidRDefault="002776A8" w:rsidP="00E06BBD">
            <w:pPr>
              <w:spacing w:before="82"/>
              <w:ind w:left="13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hyperlink r:id="rId57" w:history="1">
              <w:r w:rsidR="00E06BBD" w:rsidRPr="00E06BBD">
                <w:rPr>
                  <w:rStyle w:val="Hyperlink"/>
                  <w:rFonts w:asciiTheme="minorHAnsi" w:hAnsiTheme="minorHAnsi" w:cstheme="minorHAnsi"/>
                  <w:color w:val="8496B0" w:themeColor="text2" w:themeTint="99"/>
                  <w:sz w:val="18"/>
                  <w:szCs w:val="18"/>
                  <w:lang w:val="lv-LV"/>
                </w:rPr>
                <w:t>https://www.rmk1.lv/lv/talakizglitiba/</w:t>
              </w:r>
            </w:hyperlink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02A19BFB" w14:textId="4C546B1B" w:rsidR="00E06BBD" w:rsidRPr="00E06BBD" w:rsidRDefault="002776A8" w:rsidP="00D12C05">
            <w:pPr>
              <w:spacing w:before="82"/>
              <w:ind w:left="14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hyperlink r:id="rId58" w:history="1">
              <w:r w:rsidR="00D12C05" w:rsidRPr="00DD6F46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1. Māsas darbība vispārējā medicīnā, veicot pacientu aprūpi</w:t>
              </w:r>
            </w:hyperlink>
            <w:r w:rsidR="00D12C05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, plkst.09.00 līdz 16.00, </w:t>
            </w:r>
            <w:proofErr w:type="spellStart"/>
            <w:r w:rsidR="00D12C05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J.Asara</w:t>
            </w:r>
            <w:proofErr w:type="spellEnd"/>
            <w:r w:rsidR="00D12C05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iela 5, Rīga, </w:t>
            </w:r>
            <w:hyperlink r:id="rId59" w:history="1">
              <w:r w:rsidR="00D12C05" w:rsidRPr="002331FE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0CE99BC4" w14:textId="0A678185" w:rsidR="00E06BBD" w:rsidRPr="00E06BBD" w:rsidRDefault="002776A8" w:rsidP="00D63B80">
            <w:pPr>
              <w:spacing w:before="82"/>
              <w:ind w:left="14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hyperlink r:id="rId60" w:history="1">
              <w:r w:rsidR="00D63B80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1. Māsas</w:t>
              </w:r>
              <w:r w:rsidR="00D53C90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</w:rPr>
                <w:t xml:space="preserve"> darbība</w:t>
              </w:r>
              <w:r w:rsidR="00D63B80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 xml:space="preserve"> </w:t>
              </w:r>
              <w:r w:rsidR="00F35770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psihiatrijas pacientu aprūpē</w:t>
              </w:r>
            </w:hyperlink>
            <w:r w:rsidR="00D63B80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plkst.09.00 līdz 16.00, </w:t>
            </w:r>
            <w:r w:rsidR="00F35770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tiešsaiste </w:t>
            </w:r>
            <w:proofErr w:type="spellStart"/>
            <w:r w:rsidR="00F35770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Zoom</w:t>
            </w:r>
            <w:proofErr w:type="spellEnd"/>
            <w:r w:rsidR="00D63B80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, </w:t>
            </w:r>
            <w:hyperlink r:id="rId61" w:history="1">
              <w:r w:rsidR="00D63B80" w:rsidRPr="002331FE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04F9F8B3" w14:textId="77777777" w:rsidR="00E06BBD" w:rsidRDefault="002776A8" w:rsidP="00C71080">
            <w:pPr>
              <w:spacing w:before="82"/>
              <w:ind w:left="14"/>
              <w:rPr>
                <w:rStyle w:val="Hyperlink"/>
                <w:rFonts w:ascii="Calibri" w:eastAsia="Calibri" w:hAnsi="Calibri" w:cs="Times New Roman"/>
                <w:sz w:val="18"/>
                <w:szCs w:val="18"/>
              </w:rPr>
            </w:pPr>
            <w:hyperlink r:id="rId62" w:history="1">
              <w:r w:rsidR="00C71080" w:rsidRPr="00523D0B">
                <w:rPr>
                  <w:rStyle w:val="Hyperlink"/>
                  <w:rFonts w:ascii="Calibri" w:eastAsia="Calibri" w:hAnsi="Calibri" w:cs="Times New Roman"/>
                  <w:b/>
                  <w:bCs/>
                  <w:color w:val="4472C4" w:themeColor="accent1"/>
                  <w:sz w:val="18"/>
                  <w:szCs w:val="18"/>
                  <w:lang w:val="lv-LV"/>
                </w:rPr>
                <w:t>1. Klīniskie algoritmi un kvalitātes indikatori vispārējā aprūpē</w:t>
              </w:r>
            </w:hyperlink>
            <w:r w:rsidR="00C71080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, plkst.09.00 līdz 16.00, </w:t>
            </w:r>
            <w:proofErr w:type="spellStart"/>
            <w:r w:rsidR="00C71080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>J.Asara</w:t>
            </w:r>
            <w:proofErr w:type="spellEnd"/>
            <w:r w:rsidR="00C71080" w:rsidRPr="00523D0B">
              <w:rPr>
                <w:rFonts w:ascii="Calibri" w:eastAsia="Calibri" w:hAnsi="Calibri" w:cs="Times New Roman"/>
                <w:sz w:val="18"/>
                <w:szCs w:val="18"/>
                <w:lang w:val="lv-LV"/>
              </w:rPr>
              <w:t xml:space="preserve"> iela 5, Rīga, </w:t>
            </w:r>
            <w:hyperlink r:id="rId63" w:history="1">
              <w:r w:rsidR="00C71080" w:rsidRPr="00523D0B">
                <w:rPr>
                  <w:rStyle w:val="Hyperlink"/>
                  <w:rFonts w:ascii="Calibri" w:eastAsia="Calibri" w:hAnsi="Calibri" w:cs="Times New Roman"/>
                  <w:sz w:val="18"/>
                  <w:szCs w:val="18"/>
                  <w:lang w:val="lv-LV"/>
                </w:rPr>
                <w:t>https://rcmc.lv/esf-kursi/</w:t>
              </w:r>
            </w:hyperlink>
          </w:p>
          <w:p w14:paraId="08F1D19E" w14:textId="6BAB3451" w:rsidR="00A555E9" w:rsidRDefault="002776A8" w:rsidP="00C71080">
            <w:pPr>
              <w:spacing w:before="82"/>
              <w:ind w:left="14"/>
              <w:rPr>
                <w:rStyle w:val="Hyperlink"/>
                <w:rFonts w:asciiTheme="minorHAnsi" w:eastAsia="Calibri" w:hAnsiTheme="minorHAnsi" w:cstheme="minorHAnsi"/>
                <w:sz w:val="18"/>
                <w:szCs w:val="18"/>
              </w:rPr>
            </w:pPr>
            <w:hyperlink r:id="rId64" w:history="1">
              <w:r w:rsidR="00A555E9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2. Māsas darbība ilgtermiņa pacientu aprūpē</w:t>
              </w:r>
            </w:hyperlink>
            <w:r w:rsidR="00A555E9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plkst.09.00 līdz 16.00, </w:t>
            </w:r>
            <w:proofErr w:type="spellStart"/>
            <w:r w:rsidR="00A555E9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J.Asara</w:t>
            </w:r>
            <w:proofErr w:type="spellEnd"/>
            <w:r w:rsidR="00A555E9" w:rsidRPr="00A555E9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iela 5, Rīga, </w:t>
            </w:r>
            <w:hyperlink r:id="rId65" w:history="1">
              <w:r w:rsidR="00A555E9" w:rsidRPr="00A555E9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  <w:r w:rsidR="004A53C8">
              <w:rPr>
                <w:rStyle w:val="Hyperlink"/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="004A53C8" w:rsidRPr="000151A9">
              <w:rPr>
                <w:rStyle w:val="Hyperlink"/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lv-LV"/>
              </w:rPr>
              <w:t>(MĀCĪBAS ATCELTAS)</w:t>
            </w:r>
          </w:p>
          <w:p w14:paraId="79096ECA" w14:textId="52876062" w:rsidR="00CC0ABA" w:rsidRPr="00A555E9" w:rsidRDefault="002776A8" w:rsidP="00C71080">
            <w:pPr>
              <w:spacing w:before="82"/>
              <w:ind w:left="14"/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</w:pPr>
            <w:hyperlink r:id="rId66" w:history="1">
              <w:r w:rsidR="00CC0ABA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 xml:space="preserve">1. Māsas </w:t>
              </w:r>
              <w:r w:rsidR="00D53C90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 xml:space="preserve">darbība </w:t>
              </w:r>
              <w:r w:rsidR="00CC0ABA" w:rsidRPr="00913D7C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val="lv-LV"/>
                </w:rPr>
                <w:t>psihiatrijas pacientu aprūpē</w:t>
              </w:r>
            </w:hyperlink>
            <w:r w:rsidR="00CC0ABA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 plkst.09.00 līdz 16.00, </w:t>
            </w:r>
            <w:r w:rsidR="00CC0ABA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tiešsaiste </w:t>
            </w:r>
            <w:proofErr w:type="spellStart"/>
            <w:r w:rsidR="00CC0ABA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>Zoom</w:t>
            </w:r>
            <w:proofErr w:type="spellEnd"/>
            <w:r w:rsidR="00CC0ABA" w:rsidRPr="002331FE">
              <w:rPr>
                <w:rFonts w:asciiTheme="minorHAnsi" w:eastAsia="Calibri" w:hAnsiTheme="minorHAnsi" w:cstheme="minorHAnsi"/>
                <w:sz w:val="18"/>
                <w:szCs w:val="18"/>
                <w:lang w:val="lv-LV"/>
              </w:rPr>
              <w:t xml:space="preserve">, </w:t>
            </w:r>
            <w:hyperlink r:id="rId67" w:history="1">
              <w:r w:rsidR="00CC0ABA" w:rsidRPr="002331FE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  <w:lang w:val="lv-LV"/>
                </w:rPr>
                <w:t>https://rcmc.lv/esf-kursi/</w:t>
              </w:r>
            </w:hyperlink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79EC423E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 w:themeFill="background1"/>
          </w:tcPr>
          <w:p w14:paraId="77B633CA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</w:rPr>
            </w:pPr>
          </w:p>
        </w:tc>
      </w:tr>
      <w:tr w:rsidR="00E06BBD" w:rsidRPr="00E06BBD" w14:paraId="261E9C58" w14:textId="77777777" w:rsidTr="00E06BBD">
        <w:trPr>
          <w:trHeight w:hRule="exact" w:val="431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066D3A26" w14:textId="4A094A89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lastRenderedPageBreak/>
              <w:t>29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275C78BE" w14:textId="1B80E167" w:rsidR="00E06BBD" w:rsidRPr="00E06BBD" w:rsidRDefault="00E06BBD" w:rsidP="00E06BBD">
            <w:pPr>
              <w:spacing w:before="82"/>
              <w:ind w:left="13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t>30</w:t>
            </w: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2190E44F" w14:textId="3E9327EF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r>
              <w:rPr>
                <w:rFonts w:ascii="Calibri" w:eastAsia="Calibri" w:hAnsi="Calibri" w:cs="Times New Roman"/>
                <w:b/>
                <w:spacing w:val="-1"/>
                <w:sz w:val="20"/>
              </w:rPr>
              <w:t>31</w:t>
            </w: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4E936D46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08D3EBF7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45101023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DF0"/>
          </w:tcPr>
          <w:p w14:paraId="1447EB67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</w:rPr>
            </w:pPr>
          </w:p>
        </w:tc>
      </w:tr>
      <w:tr w:rsidR="00E06BBD" w:rsidRPr="00E06BBD" w14:paraId="604699CE" w14:textId="77777777" w:rsidTr="00E06BBD">
        <w:trPr>
          <w:trHeight w:hRule="exact" w:val="2258"/>
        </w:trPr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15DC3A75" w14:textId="76AA6A80" w:rsidR="00E06BBD" w:rsidRPr="00E06BBD" w:rsidRDefault="002776A8" w:rsidP="00E06BBD">
            <w:pPr>
              <w:pStyle w:val="TableParagraph"/>
              <w:spacing w:before="14" w:line="260" w:lineRule="auto"/>
              <w:ind w:left="20" w:right="53"/>
              <w:rPr>
                <w:rFonts w:eastAsia="Calibri Light" w:cstheme="minorHAnsi"/>
                <w:sz w:val="18"/>
                <w:szCs w:val="18"/>
                <w:lang w:val="lv-LV"/>
              </w:rPr>
            </w:pPr>
            <w:hyperlink r:id="rId68" w:history="1"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 xml:space="preserve"> 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cstheme="minorHAnsi"/>
                <w:spacing w:val="3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cstheme="minorHAns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plkst.</w:t>
            </w:r>
          </w:p>
          <w:p w14:paraId="3CBB5CE4" w14:textId="77777777" w:rsidR="00E06BBD" w:rsidRPr="00E06BBD" w:rsidRDefault="00E06BBD" w:rsidP="00E06BBD">
            <w:pPr>
              <w:pStyle w:val="TableParagraph"/>
              <w:spacing w:line="203" w:lineRule="exact"/>
              <w:ind w:left="20"/>
              <w:rPr>
                <w:rFonts w:eastAsia="Calibri Light" w:cstheme="minorHAnsi"/>
                <w:sz w:val="18"/>
                <w:szCs w:val="18"/>
                <w:lang w:val="lv-LV"/>
              </w:rPr>
            </w:pP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315611E4" w14:textId="7AE76E1E" w:rsidR="00E06BBD" w:rsidRPr="00E06BBD" w:rsidRDefault="002776A8" w:rsidP="00E06BBD">
            <w:pPr>
              <w:spacing w:before="82"/>
              <w:ind w:left="14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hyperlink r:id="rId69" w:history="1">
              <w:r w:rsidR="00E06BBD" w:rsidRPr="00E06BBD">
                <w:rPr>
                  <w:rStyle w:val="Hyperlink"/>
                  <w:rFonts w:asciiTheme="minorHAnsi" w:hAnsiTheme="minorHAnsi" w:cstheme="minorHAnsi"/>
                  <w:color w:val="8496B0" w:themeColor="text2" w:themeTint="99"/>
                  <w:sz w:val="18"/>
                  <w:szCs w:val="18"/>
                  <w:lang w:val="lv-LV"/>
                </w:rPr>
                <w:t>https://www.rmk1.lv/lv/talakizglitiba/</w:t>
              </w:r>
            </w:hyperlink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492739D1" w14:textId="4AD0B342" w:rsidR="00E06BBD" w:rsidRPr="00E06BBD" w:rsidRDefault="002776A8" w:rsidP="00E06BBD">
            <w:pPr>
              <w:pStyle w:val="TableParagraph"/>
              <w:spacing w:before="14" w:line="260" w:lineRule="auto"/>
              <w:ind w:left="20" w:right="53"/>
              <w:rPr>
                <w:rFonts w:eastAsia="Calibri Light" w:cstheme="minorHAnsi"/>
                <w:sz w:val="18"/>
                <w:szCs w:val="18"/>
                <w:lang w:val="lv-LV"/>
              </w:rPr>
            </w:pPr>
            <w:hyperlink r:id="rId70" w:history="1"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1.Māsas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5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(vispārējās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z w:val="18"/>
                  <w:szCs w:val="18"/>
                  <w:lang w:val="lv-LV"/>
                </w:rPr>
                <w:t xml:space="preserve"> 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aprūpes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104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māsas)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2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specializācija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21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psihiatrijā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29"/>
                  <w:w w:val="98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un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30"/>
                  <w:sz w:val="18"/>
                  <w:szCs w:val="18"/>
                  <w:lang w:val="lv-LV"/>
                </w:rPr>
                <w:t xml:space="preserve"> </w:t>
              </w:r>
              <w:r w:rsidR="00E06BBD" w:rsidRPr="0054532A">
                <w:rPr>
                  <w:rStyle w:val="Hyperlink"/>
                  <w:rFonts w:cstheme="minorHAnsi"/>
                  <w:b/>
                  <w:bCs/>
                  <w:color w:val="2E74B5" w:themeColor="accent5" w:themeShade="BF"/>
                  <w:spacing w:val="-1"/>
                  <w:sz w:val="18"/>
                  <w:szCs w:val="18"/>
                  <w:lang w:val="lv-LV"/>
                </w:rPr>
                <w:t>narkoloģijā</w:t>
              </w:r>
            </w:hyperlink>
            <w:r w:rsidR="00E06BBD" w:rsidRPr="00E06BBD">
              <w:rPr>
                <w:rFonts w:cstheme="minorHAnsi"/>
                <w:spacing w:val="3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(praktiskās</w:t>
            </w:r>
            <w:r w:rsidR="00E06BBD" w:rsidRPr="00E06BBD">
              <w:rPr>
                <w:rFonts w:cstheme="minorHAnsi"/>
                <w:spacing w:val="37"/>
                <w:w w:val="104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mācības</w:t>
            </w:r>
            <w:r w:rsidR="00E06BBD" w:rsidRPr="00E06BBD">
              <w:rPr>
                <w:rFonts w:cstheme="minorHAnsi"/>
                <w:spacing w:val="-15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klīniskā</w:t>
            </w:r>
            <w:r w:rsidR="00E06BBD" w:rsidRPr="00E06BBD">
              <w:rPr>
                <w:rFonts w:cstheme="minorHAnsi"/>
                <w:spacing w:val="-13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vidē</w:t>
            </w:r>
            <w:r w:rsidR="00E06BBD" w:rsidRPr="00E06BBD">
              <w:rPr>
                <w:rFonts w:cstheme="minorHAnsi"/>
                <w:spacing w:val="27"/>
                <w:w w:val="9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ārstniecības</w:t>
            </w:r>
            <w:r w:rsidR="00E06BBD" w:rsidRPr="00E06BBD">
              <w:rPr>
                <w:rFonts w:cstheme="minorHAnsi"/>
                <w:spacing w:val="-18"/>
                <w:sz w:val="18"/>
                <w:szCs w:val="18"/>
                <w:lang w:val="lv-LV"/>
              </w:rPr>
              <w:t xml:space="preserve"> </w:t>
            </w:r>
            <w:r w:rsidR="00E06BBD"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iestādēs),</w:t>
            </w:r>
            <w:r w:rsidR="00E06BBD" w:rsidRPr="00E06BBD">
              <w:rPr>
                <w:rFonts w:cstheme="minorHAnsi"/>
                <w:spacing w:val="-17"/>
                <w:sz w:val="18"/>
                <w:szCs w:val="18"/>
                <w:lang w:val="lv-LV"/>
              </w:rPr>
              <w:t xml:space="preserve"> </w:t>
            </w:r>
            <w:r w:rsid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plkst.</w:t>
            </w:r>
          </w:p>
          <w:p w14:paraId="00E1E916" w14:textId="77777777" w:rsidR="00E06BBD" w:rsidRPr="00E06BBD" w:rsidRDefault="00E06BBD" w:rsidP="00E06BBD">
            <w:pPr>
              <w:pStyle w:val="TableParagraph"/>
              <w:spacing w:line="203" w:lineRule="exact"/>
              <w:ind w:left="20"/>
              <w:rPr>
                <w:rFonts w:eastAsia="Calibri Light" w:cstheme="minorHAnsi"/>
                <w:sz w:val="18"/>
                <w:szCs w:val="18"/>
                <w:lang w:val="lv-LV"/>
              </w:rPr>
            </w:pP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09.00</w:t>
            </w:r>
            <w:r w:rsidRPr="00E06BBD">
              <w:rPr>
                <w:rFonts w:cstheme="minorHAnsi"/>
                <w:spacing w:val="-7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1"/>
                <w:sz w:val="18"/>
                <w:szCs w:val="18"/>
                <w:lang w:val="lv-LV"/>
              </w:rPr>
              <w:t>līdz</w:t>
            </w:r>
            <w:r w:rsidRPr="00E06BBD">
              <w:rPr>
                <w:rFonts w:cstheme="minorHAnsi"/>
                <w:spacing w:val="-5"/>
                <w:sz w:val="18"/>
                <w:szCs w:val="18"/>
                <w:lang w:val="lv-LV"/>
              </w:rPr>
              <w:t xml:space="preserve"> </w:t>
            </w:r>
            <w:r w:rsidRPr="00E06BBD">
              <w:rPr>
                <w:rFonts w:cstheme="minorHAnsi"/>
                <w:spacing w:val="-3"/>
                <w:sz w:val="18"/>
                <w:szCs w:val="18"/>
                <w:lang w:val="lv-LV"/>
              </w:rPr>
              <w:t>15.00,</w:t>
            </w:r>
          </w:p>
          <w:p w14:paraId="4DF92D9F" w14:textId="75B7A284" w:rsidR="00E06BBD" w:rsidRPr="00E06BBD" w:rsidRDefault="002776A8" w:rsidP="00E06BBD">
            <w:pPr>
              <w:spacing w:before="82"/>
              <w:ind w:left="13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  <w:hyperlink r:id="rId71" w:history="1">
              <w:r w:rsidR="00E06BBD" w:rsidRPr="00E06BBD">
                <w:rPr>
                  <w:rStyle w:val="Hyperlink"/>
                  <w:rFonts w:asciiTheme="minorHAnsi" w:hAnsiTheme="minorHAnsi" w:cstheme="minorHAnsi"/>
                  <w:color w:val="8496B0" w:themeColor="text2" w:themeTint="99"/>
                  <w:sz w:val="18"/>
                  <w:szCs w:val="18"/>
                  <w:lang w:val="lv-LV"/>
                </w:rPr>
                <w:t>https://www.rmk1.lv/lv/talakizglitiba/</w:t>
              </w:r>
            </w:hyperlink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6B5805C6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2AE2750B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2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4CB0E111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38B71A40" w14:textId="77777777" w:rsidR="00E06BBD" w:rsidRPr="00E06BBD" w:rsidRDefault="00E06BBD" w:rsidP="00E06BBD">
            <w:pPr>
              <w:spacing w:before="82"/>
              <w:ind w:left="15"/>
              <w:jc w:val="center"/>
              <w:rPr>
                <w:rFonts w:ascii="Calibri" w:eastAsia="Calibri" w:hAnsi="Calibri" w:cs="Times New Roman"/>
                <w:b/>
                <w:spacing w:val="-1"/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FFFFF" w:themeFill="background1"/>
          </w:tcPr>
          <w:p w14:paraId="6376D141" w14:textId="77777777" w:rsidR="00E06BBD" w:rsidRPr="00E06BBD" w:rsidRDefault="00E06BBD" w:rsidP="00E06BBD">
            <w:pPr>
              <w:spacing w:before="82"/>
              <w:ind w:left="14"/>
              <w:jc w:val="center"/>
              <w:rPr>
                <w:rFonts w:ascii="Calibri" w:eastAsia="Calibri" w:hAnsi="Calibri" w:cs="Times New Roman"/>
                <w:b/>
                <w:color w:val="FF0000"/>
                <w:spacing w:val="-1"/>
                <w:sz w:val="20"/>
              </w:rPr>
            </w:pPr>
          </w:p>
        </w:tc>
      </w:tr>
    </w:tbl>
    <w:p w14:paraId="2C02B2CA" w14:textId="77777777" w:rsidR="00E06BBD" w:rsidRPr="00E06BBD" w:rsidRDefault="00E06BBD" w:rsidP="00E06BBD">
      <w:pPr>
        <w:widowControl w:val="0"/>
        <w:ind w:firstLine="0"/>
        <w:jc w:val="left"/>
        <w:rPr>
          <w:rFonts w:ascii="Calibri" w:eastAsia="Calibri" w:hAnsi="Calibri" w:cs="Calibri"/>
          <w:sz w:val="20"/>
          <w:szCs w:val="20"/>
          <w:lang w:val="en-US"/>
        </w:rPr>
      </w:pPr>
    </w:p>
    <w:p w14:paraId="07D5D092" w14:textId="77777777" w:rsidR="00E06BBD" w:rsidRPr="00E06BBD" w:rsidRDefault="00E06BBD" w:rsidP="00E06BBD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E06BBD" w:rsidRPr="00E06BBD" w:rsidSect="00E06BBD">
      <w:pgSz w:w="16838" w:h="11906" w:orient="landscape"/>
      <w:pgMar w:top="847" w:right="1132" w:bottom="1708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014D" w14:textId="77777777" w:rsidR="00640561" w:rsidRDefault="00640561" w:rsidP="003F620F">
      <w:r>
        <w:separator/>
      </w:r>
    </w:p>
  </w:endnote>
  <w:endnote w:type="continuationSeparator" w:id="0">
    <w:p w14:paraId="13D3C9D7" w14:textId="77777777" w:rsidR="00640561" w:rsidRDefault="0064056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306E" w14:textId="77777777" w:rsidR="00640561" w:rsidRDefault="00640561" w:rsidP="003F620F">
      <w:r>
        <w:separator/>
      </w:r>
    </w:p>
  </w:footnote>
  <w:footnote w:type="continuationSeparator" w:id="0">
    <w:p w14:paraId="37A117EE" w14:textId="77777777" w:rsidR="00640561" w:rsidRDefault="00640561" w:rsidP="003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B16FF"/>
    <w:multiLevelType w:val="hybridMultilevel"/>
    <w:tmpl w:val="8CCA8B1E"/>
    <w:lvl w:ilvl="0" w:tplc="AE9881C2">
      <w:start w:val="1"/>
      <w:numFmt w:val="decimal"/>
      <w:lvlText w:val="%1."/>
      <w:lvlJc w:val="left"/>
      <w:pPr>
        <w:ind w:left="383" w:hanging="360"/>
      </w:pPr>
      <w:rPr>
        <w:rFonts w:hint="default"/>
        <w:b/>
        <w:color w:val="2E74B5" w:themeColor="accent5" w:themeShade="BF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103" w:hanging="360"/>
      </w:pPr>
    </w:lvl>
    <w:lvl w:ilvl="2" w:tplc="0426001B" w:tentative="1">
      <w:start w:val="1"/>
      <w:numFmt w:val="lowerRoman"/>
      <w:lvlText w:val="%3."/>
      <w:lvlJc w:val="right"/>
      <w:pPr>
        <w:ind w:left="1823" w:hanging="180"/>
      </w:pPr>
    </w:lvl>
    <w:lvl w:ilvl="3" w:tplc="0426000F" w:tentative="1">
      <w:start w:val="1"/>
      <w:numFmt w:val="decimal"/>
      <w:lvlText w:val="%4."/>
      <w:lvlJc w:val="left"/>
      <w:pPr>
        <w:ind w:left="2543" w:hanging="360"/>
      </w:pPr>
    </w:lvl>
    <w:lvl w:ilvl="4" w:tplc="04260019" w:tentative="1">
      <w:start w:val="1"/>
      <w:numFmt w:val="lowerLetter"/>
      <w:lvlText w:val="%5."/>
      <w:lvlJc w:val="left"/>
      <w:pPr>
        <w:ind w:left="3263" w:hanging="360"/>
      </w:pPr>
    </w:lvl>
    <w:lvl w:ilvl="5" w:tplc="0426001B" w:tentative="1">
      <w:start w:val="1"/>
      <w:numFmt w:val="lowerRoman"/>
      <w:lvlText w:val="%6."/>
      <w:lvlJc w:val="right"/>
      <w:pPr>
        <w:ind w:left="3983" w:hanging="180"/>
      </w:pPr>
    </w:lvl>
    <w:lvl w:ilvl="6" w:tplc="0426000F" w:tentative="1">
      <w:start w:val="1"/>
      <w:numFmt w:val="decimal"/>
      <w:lvlText w:val="%7."/>
      <w:lvlJc w:val="left"/>
      <w:pPr>
        <w:ind w:left="4703" w:hanging="360"/>
      </w:pPr>
    </w:lvl>
    <w:lvl w:ilvl="7" w:tplc="04260019" w:tentative="1">
      <w:start w:val="1"/>
      <w:numFmt w:val="lowerLetter"/>
      <w:lvlText w:val="%8."/>
      <w:lvlJc w:val="left"/>
      <w:pPr>
        <w:ind w:left="5423" w:hanging="360"/>
      </w:pPr>
    </w:lvl>
    <w:lvl w:ilvl="8" w:tplc="0426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65079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BD"/>
    <w:rsid w:val="000151A9"/>
    <w:rsid w:val="000375BE"/>
    <w:rsid w:val="000413A9"/>
    <w:rsid w:val="00080483"/>
    <w:rsid w:val="000C042B"/>
    <w:rsid w:val="00114517"/>
    <w:rsid w:val="001D7A99"/>
    <w:rsid w:val="0020367A"/>
    <w:rsid w:val="00226743"/>
    <w:rsid w:val="002331FE"/>
    <w:rsid w:val="002776A8"/>
    <w:rsid w:val="002A3C26"/>
    <w:rsid w:val="002E17ED"/>
    <w:rsid w:val="00316E8C"/>
    <w:rsid w:val="00324961"/>
    <w:rsid w:val="003F0FE7"/>
    <w:rsid w:val="003F620F"/>
    <w:rsid w:val="00470BB4"/>
    <w:rsid w:val="004836D2"/>
    <w:rsid w:val="004A53C8"/>
    <w:rsid w:val="004B083A"/>
    <w:rsid w:val="004E2FC0"/>
    <w:rsid w:val="00523D0B"/>
    <w:rsid w:val="0054532A"/>
    <w:rsid w:val="00546504"/>
    <w:rsid w:val="00581CC2"/>
    <w:rsid w:val="0058576D"/>
    <w:rsid w:val="0059096D"/>
    <w:rsid w:val="005C3290"/>
    <w:rsid w:val="005C333F"/>
    <w:rsid w:val="00640561"/>
    <w:rsid w:val="006E5C3E"/>
    <w:rsid w:val="007B46CD"/>
    <w:rsid w:val="007F007D"/>
    <w:rsid w:val="007F05AB"/>
    <w:rsid w:val="00806B86"/>
    <w:rsid w:val="008209A8"/>
    <w:rsid w:val="008520C8"/>
    <w:rsid w:val="008556D6"/>
    <w:rsid w:val="00893E2E"/>
    <w:rsid w:val="00913D7C"/>
    <w:rsid w:val="00916480"/>
    <w:rsid w:val="00947B9C"/>
    <w:rsid w:val="0095611E"/>
    <w:rsid w:val="00992A67"/>
    <w:rsid w:val="009A64B0"/>
    <w:rsid w:val="00A555E9"/>
    <w:rsid w:val="00AA60A1"/>
    <w:rsid w:val="00AB34C2"/>
    <w:rsid w:val="00AF517E"/>
    <w:rsid w:val="00B3034D"/>
    <w:rsid w:val="00B46173"/>
    <w:rsid w:val="00B9307D"/>
    <w:rsid w:val="00BF4AA4"/>
    <w:rsid w:val="00BF75AC"/>
    <w:rsid w:val="00C71080"/>
    <w:rsid w:val="00CC0ABA"/>
    <w:rsid w:val="00CC5FA4"/>
    <w:rsid w:val="00CF327D"/>
    <w:rsid w:val="00D12C05"/>
    <w:rsid w:val="00D33E19"/>
    <w:rsid w:val="00D36961"/>
    <w:rsid w:val="00D53C90"/>
    <w:rsid w:val="00D63B80"/>
    <w:rsid w:val="00DD6F46"/>
    <w:rsid w:val="00DF3C2F"/>
    <w:rsid w:val="00E06BBD"/>
    <w:rsid w:val="00E20DF4"/>
    <w:rsid w:val="00E5790C"/>
    <w:rsid w:val="00EE63A3"/>
    <w:rsid w:val="00F35770"/>
    <w:rsid w:val="00F6417D"/>
    <w:rsid w:val="00FA62DF"/>
    <w:rsid w:val="00FC2E11"/>
    <w:rsid w:val="00FC641D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EAA9"/>
  <w15:chartTrackingRefBased/>
  <w15:docId w15:val="{A96E8A80-20FF-4A7F-A300-A34140E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B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B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B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B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B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B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B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BBD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BBD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BB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BB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BB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BB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6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BB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BB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06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B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BB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06BBD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E06BBD"/>
    <w:pPr>
      <w:widowControl w:val="0"/>
      <w:spacing w:before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6BBD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E06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events.com/lv-universitates-1-med-koledza/registracija" TargetMode="External"/><Relationship Id="rId21" Type="http://schemas.openxmlformats.org/officeDocument/2006/relationships/hyperlink" Target="https://www.rmk1.lv/lv/talakizglitiba/" TargetMode="External"/><Relationship Id="rId42" Type="http://schemas.openxmlformats.org/officeDocument/2006/relationships/hyperlink" Target="https://www.mittoevents.com/lv-universitates-1-med-koledza/registracija" TargetMode="External"/><Relationship Id="rId47" Type="http://schemas.openxmlformats.org/officeDocument/2006/relationships/hyperlink" Target="https://www.psk.lu.lv/b/esf-masas-darbiba-kirurgisku-pacientu-aprupe-pieteiksanas-atverta" TargetMode="External"/><Relationship Id="rId63" Type="http://schemas.openxmlformats.org/officeDocument/2006/relationships/hyperlink" Target="https://rcmc.lv/esf-kursi/" TargetMode="External"/><Relationship Id="rId68" Type="http://schemas.openxmlformats.org/officeDocument/2006/relationships/hyperlink" Target="https://www.mittoevents.com/lv-universitates-1-med-koledza/registraci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ttoevents.com/lv-universitates-1-med-koledza/registracija" TargetMode="External"/><Relationship Id="rId29" Type="http://schemas.openxmlformats.org/officeDocument/2006/relationships/hyperlink" Target="https://rcmc.lv/esf-kursi/" TargetMode="External"/><Relationship Id="rId11" Type="http://schemas.openxmlformats.org/officeDocument/2006/relationships/hyperlink" Target="https://www.vivendicentrs.lv/lv/medicinascentrs/page/lekcijas" TargetMode="External"/><Relationship Id="rId24" Type="http://schemas.openxmlformats.org/officeDocument/2006/relationships/hyperlink" Target="https://www.mittoevents.com/lv-universitates-1-med-koledza/registracija" TargetMode="External"/><Relationship Id="rId32" Type="http://schemas.openxmlformats.org/officeDocument/2006/relationships/hyperlink" Target="https://www.mittoevents.com/sarkana-krusta-medicinas-koledza/registracija" TargetMode="External"/><Relationship Id="rId37" Type="http://schemas.openxmlformats.org/officeDocument/2006/relationships/hyperlink" Target="https://www.psk.lu.lv/b/esf-masas-darbiba-kirurgisku-pacientu-aprupe-pieteiksanas-atverta" TargetMode="External"/><Relationship Id="rId40" Type="http://schemas.openxmlformats.org/officeDocument/2006/relationships/hyperlink" Target="https://www.mittoevents.com/lv-universitates-1-med-koledza/registracija" TargetMode="External"/><Relationship Id="rId45" Type="http://schemas.openxmlformats.org/officeDocument/2006/relationships/hyperlink" Target="https://rcmc.lv/esf-kursi/" TargetMode="External"/><Relationship Id="rId53" Type="http://schemas.openxmlformats.org/officeDocument/2006/relationships/hyperlink" Target="https://www.rmk1.lv/lv/talakizglitiba/" TargetMode="External"/><Relationship Id="rId58" Type="http://schemas.openxmlformats.org/officeDocument/2006/relationships/hyperlink" Target="https://www.mittoevents.com/sarkana-krusta-medicinas-koledza/registracija" TargetMode="External"/><Relationship Id="rId66" Type="http://schemas.openxmlformats.org/officeDocument/2006/relationships/hyperlink" Target="https://www.mittoevents.com/sarkana-krusta-medicinas-koledza/registracija" TargetMode="External"/><Relationship Id="rId5" Type="http://schemas.openxmlformats.org/officeDocument/2006/relationships/styles" Target="styles.xml"/><Relationship Id="rId61" Type="http://schemas.openxmlformats.org/officeDocument/2006/relationships/hyperlink" Target="https://rcmc.lv/esf-kursi/" TargetMode="External"/><Relationship Id="rId19" Type="http://schemas.openxmlformats.org/officeDocument/2006/relationships/hyperlink" Target="https://www.rmk1.lv/lv/talakizglitiba/" TargetMode="External"/><Relationship Id="rId14" Type="http://schemas.openxmlformats.org/officeDocument/2006/relationships/hyperlink" Target="https://www.mittoevents.com/lv-universitates-1-med-koledza/registracija" TargetMode="External"/><Relationship Id="rId22" Type="http://schemas.openxmlformats.org/officeDocument/2006/relationships/hyperlink" Target="https://www.mittoevents.com/lv-universitates-1-med-koledza/registracija" TargetMode="External"/><Relationship Id="rId27" Type="http://schemas.openxmlformats.org/officeDocument/2006/relationships/hyperlink" Target="https://www.rmk1.lv/lv/talakizglitiba/" TargetMode="External"/><Relationship Id="rId30" Type="http://schemas.openxmlformats.org/officeDocument/2006/relationships/hyperlink" Target="https://www.mittoevents.com/p-stradina-medicinas-koledza/registracija" TargetMode="External"/><Relationship Id="rId35" Type="http://schemas.openxmlformats.org/officeDocument/2006/relationships/hyperlink" Target="https://www.psk.lu.lv/talakizglitiba/esf-projekti" TargetMode="External"/><Relationship Id="rId43" Type="http://schemas.openxmlformats.org/officeDocument/2006/relationships/hyperlink" Target="https://www.rmk1.lv/lv/talakizglitiba/" TargetMode="External"/><Relationship Id="rId48" Type="http://schemas.openxmlformats.org/officeDocument/2006/relationships/hyperlink" Target="https://www.mittoevents.com/p-stradina-medicinas-koledza/registracija" TargetMode="External"/><Relationship Id="rId56" Type="http://schemas.openxmlformats.org/officeDocument/2006/relationships/hyperlink" Target="https://www.mittoevents.com/lv-universitates-1-med-koledza/registracija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www.rmk1.lv/lv/talakizglitiba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rcmc.lv/esf-kursi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ttoevents.com/lv-universitates-1-med-koledza/registracija" TargetMode="External"/><Relationship Id="rId17" Type="http://schemas.openxmlformats.org/officeDocument/2006/relationships/hyperlink" Target="https://www.rmk1.lv/lv/talakizglitiba/" TargetMode="External"/><Relationship Id="rId25" Type="http://schemas.openxmlformats.org/officeDocument/2006/relationships/hyperlink" Target="https://www.rmk1.lv/lv/talakizglitiba/" TargetMode="External"/><Relationship Id="rId33" Type="http://schemas.openxmlformats.org/officeDocument/2006/relationships/hyperlink" Target="https://rcmc.lv/esf-kursi/" TargetMode="External"/><Relationship Id="rId38" Type="http://schemas.openxmlformats.org/officeDocument/2006/relationships/hyperlink" Target="https://www.mittoevents.com/p-stradina-medicinas-koledza/registracija" TargetMode="External"/><Relationship Id="rId46" Type="http://schemas.openxmlformats.org/officeDocument/2006/relationships/hyperlink" Target="https://www.mittoevents.com/p-stradina-medicinas-koledza/registracija" TargetMode="External"/><Relationship Id="rId59" Type="http://schemas.openxmlformats.org/officeDocument/2006/relationships/hyperlink" Target="https://rcmc.lv/esf-kursi/" TargetMode="External"/><Relationship Id="rId67" Type="http://schemas.openxmlformats.org/officeDocument/2006/relationships/hyperlink" Target="https://rcmc.lv/esf-kursi/" TargetMode="External"/><Relationship Id="rId20" Type="http://schemas.openxmlformats.org/officeDocument/2006/relationships/hyperlink" Target="https://www.mittoevents.com/lv-universitates-1-med-koledza/registracija" TargetMode="External"/><Relationship Id="rId41" Type="http://schemas.openxmlformats.org/officeDocument/2006/relationships/hyperlink" Target="https://www.rmk1.lv/lv/talakizglitiba/" TargetMode="External"/><Relationship Id="rId54" Type="http://schemas.openxmlformats.org/officeDocument/2006/relationships/hyperlink" Target="https://www.mittoevents.com/rakus/registracija" TargetMode="External"/><Relationship Id="rId62" Type="http://schemas.openxmlformats.org/officeDocument/2006/relationships/hyperlink" Target="https://www.mittoevents.com/sarkana-krusta-medicinas-koledza/registracija" TargetMode="External"/><Relationship Id="rId70" Type="http://schemas.openxmlformats.org/officeDocument/2006/relationships/hyperlink" Target="https://www.mittoevents.com/lv-universitates-1-med-koledza/registraci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mk1.lv/lv/talakizglitiba/" TargetMode="External"/><Relationship Id="rId23" Type="http://schemas.openxmlformats.org/officeDocument/2006/relationships/hyperlink" Target="https://www.rmk1.lv/lv/talakizglitiba/" TargetMode="External"/><Relationship Id="rId28" Type="http://schemas.openxmlformats.org/officeDocument/2006/relationships/hyperlink" Target="https://www.mittoevents.com/sarkana-krusta-medicinas-koledza/registracija" TargetMode="External"/><Relationship Id="rId36" Type="http://schemas.openxmlformats.org/officeDocument/2006/relationships/hyperlink" Target="https://www.mittoevents.com/p-stradina-medicinas-koledza/registracija" TargetMode="External"/><Relationship Id="rId49" Type="http://schemas.openxmlformats.org/officeDocument/2006/relationships/hyperlink" Target="https://www.psk.lu.lv/b/esf-masas-darbiba-kirurgisku-pacientu-aprupe-pieteiksanas-atverta" TargetMode="External"/><Relationship Id="rId57" Type="http://schemas.openxmlformats.org/officeDocument/2006/relationships/hyperlink" Target="https://www.rmk1.lv/lv/talakizglitiba/" TargetMode="External"/><Relationship Id="rId10" Type="http://schemas.openxmlformats.org/officeDocument/2006/relationships/hyperlink" Target="https://www.mittoevents.com/vivendi/registracija" TargetMode="External"/><Relationship Id="rId31" Type="http://schemas.openxmlformats.org/officeDocument/2006/relationships/hyperlink" Target="https://www.psk.lu.lv/b/esf-masas-darbiba-kirurgisku-pacientu-aprupe-pieteiksanas-atverta" TargetMode="External"/><Relationship Id="rId44" Type="http://schemas.openxmlformats.org/officeDocument/2006/relationships/hyperlink" Target="https://www.mittoevents.com/sarkana-krusta-medicinas-koledza/registracija" TargetMode="External"/><Relationship Id="rId52" Type="http://schemas.openxmlformats.org/officeDocument/2006/relationships/hyperlink" Target="https://www.mittoevents.com/lv-universitates-1-med-koledza/registracija" TargetMode="External"/><Relationship Id="rId60" Type="http://schemas.openxmlformats.org/officeDocument/2006/relationships/hyperlink" Target="https://www.mittoevents.com/sarkana-krusta-medicinas-koledza/registracija" TargetMode="External"/><Relationship Id="rId65" Type="http://schemas.openxmlformats.org/officeDocument/2006/relationships/hyperlink" Target="https://rcmc.lv/esf-kursi/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rmk1.lv/lv/talakizglitiba/" TargetMode="External"/><Relationship Id="rId18" Type="http://schemas.openxmlformats.org/officeDocument/2006/relationships/hyperlink" Target="https://www.mittoevents.com/lv-universitates-1-med-koledza/registracija" TargetMode="External"/><Relationship Id="rId39" Type="http://schemas.openxmlformats.org/officeDocument/2006/relationships/hyperlink" Target="https://www.psk.lu.lv/talakizglitiba/esf-projekti" TargetMode="External"/><Relationship Id="rId34" Type="http://schemas.openxmlformats.org/officeDocument/2006/relationships/hyperlink" Target="https://www.mittoevents.com/p-stradina-medicinas-koledza/registracija" TargetMode="External"/><Relationship Id="rId50" Type="http://schemas.openxmlformats.org/officeDocument/2006/relationships/hyperlink" Target="https://www.mittoevents.com/sarkana-krusta-medicinas-koledza/registracija" TargetMode="External"/><Relationship Id="rId55" Type="http://schemas.openxmlformats.org/officeDocument/2006/relationships/hyperlink" Target="https://aslimnica.lv/profesionaliem/izglitiba/projekti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rmk1.lv/lv/talakizglit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D79B5-15F5-4C2C-AD74-807753DDC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6710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2</cp:revision>
  <dcterms:created xsi:type="dcterms:W3CDTF">2024-07-16T14:01:00Z</dcterms:created>
  <dcterms:modified xsi:type="dcterms:W3CDTF">2024-07-16T14:01:00Z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