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3B633" w14:textId="119E903B" w:rsidR="00D33E19" w:rsidRDefault="00515E9F" w:rsidP="00515E9F">
      <w:pPr>
        <w:ind w:left="90" w:firstLine="0"/>
        <w:jc w:val="center"/>
        <w:rPr>
          <w:b/>
          <w:bCs/>
          <w:sz w:val="32"/>
          <w:szCs w:val="32"/>
        </w:rPr>
      </w:pPr>
      <w:r w:rsidRPr="00515E9F">
        <w:rPr>
          <w:b/>
          <w:bCs/>
          <w:sz w:val="32"/>
          <w:szCs w:val="32"/>
        </w:rPr>
        <w:t>Mācību kalendārs 2024.gada novembrim.</w:t>
      </w:r>
    </w:p>
    <w:p w14:paraId="225238DA" w14:textId="77777777" w:rsidR="003C7DF3" w:rsidRPr="003C7DF3" w:rsidRDefault="003C7DF3" w:rsidP="00515E9F">
      <w:pPr>
        <w:ind w:left="90" w:firstLine="0"/>
        <w:jc w:val="center"/>
        <w:rPr>
          <w:b/>
          <w:bCs/>
          <w:sz w:val="28"/>
          <w:szCs w:val="28"/>
        </w:rPr>
      </w:pPr>
    </w:p>
    <w:tbl>
      <w:tblPr>
        <w:tblW w:w="15648" w:type="dxa"/>
        <w:tblLayout w:type="fixed"/>
        <w:tblLook w:val="04A0" w:firstRow="1" w:lastRow="0" w:firstColumn="1" w:lastColumn="0" w:noHBand="0" w:noVBand="1"/>
      </w:tblPr>
      <w:tblGrid>
        <w:gridCol w:w="1800"/>
        <w:gridCol w:w="1890"/>
        <w:gridCol w:w="2430"/>
        <w:gridCol w:w="2700"/>
        <w:gridCol w:w="2868"/>
        <w:gridCol w:w="2610"/>
        <w:gridCol w:w="1350"/>
      </w:tblGrid>
      <w:tr w:rsidR="003C7DF3" w:rsidRPr="003C7DF3" w14:paraId="42D8DF1D" w14:textId="77777777" w:rsidTr="0098596A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1007DF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AEC7644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C82083D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382D776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D90B8C3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40CE416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sestdiena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D96F244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lv-LV"/>
              </w:rPr>
              <w:t>svētdiena</w:t>
            </w:r>
          </w:p>
        </w:tc>
      </w:tr>
      <w:tr w:rsidR="003C7DF3" w:rsidRPr="003C7DF3" w14:paraId="122AA030" w14:textId="77777777" w:rsidTr="0098596A">
        <w:trPr>
          <w:trHeight w:val="480"/>
        </w:trPr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4F42F28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28</w:t>
            </w:r>
          </w:p>
        </w:tc>
        <w:tc>
          <w:tcPr>
            <w:tcW w:w="189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6C1E047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29</w:t>
            </w: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6C60054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30</w:t>
            </w:r>
          </w:p>
        </w:tc>
        <w:tc>
          <w:tcPr>
            <w:tcW w:w="27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50745CB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31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30D6E30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5490194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CCE51F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03</w:t>
            </w:r>
          </w:p>
        </w:tc>
      </w:tr>
      <w:tr w:rsidR="003C7DF3" w:rsidRPr="003C7DF3" w14:paraId="68BD6E7A" w14:textId="77777777" w:rsidTr="0098596A">
        <w:trPr>
          <w:trHeight w:val="3840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4FFAE0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582801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403BD40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802913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0B19F89" w14:textId="7B62D679" w:rsidR="003C7DF3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1.Psihosomatisku, somatoformu un personības traucējumu diagnostika un ārstēšana,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Zoom, </w:t>
            </w:r>
            <w:hyperlink r:id="rId10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CEE4A3E" w14:textId="77777777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</w:t>
            </w:r>
          </w:p>
          <w:p w14:paraId="7DDA444B" w14:textId="77605B75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2. Māsas darbība psihiatrijas pacientu aprūpē, no 9.00 līdz 16.00, tiešsaistē platformā Zoom, </w:t>
            </w:r>
            <w:hyperlink r:id="rId11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6BCD31F" w14:textId="77777777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8378627" w14:textId="427E2A93" w:rsidR="003C7DF3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3.Māsas (vispārējās aprūpes māsas) specializācija                                                                  psihiatrijā un narkoloģijā,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platformā Meet, </w:t>
            </w:r>
            <w:hyperlink r:id="rId13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2FFF1CC0" w14:textId="77777777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D576543" w14:textId="70A77E7C" w:rsidR="003C7DF3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4.Endokrīno slimību agrīna diagnostika bērniem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8.30 līdz 15.30, tiešsaistē platformā Zoom,  </w:t>
            </w:r>
            <w:hyperlink r:id="rId15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5B49C3D" w14:textId="10B94E5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F172057" w14:textId="572D231D" w:rsidR="003C7DF3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6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1.Psihosomatisku, somatoformu un personības traucējumu diagnostika un ārstēšana,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Zoom, </w:t>
            </w:r>
            <w:hyperlink r:id="rId17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064CDAF" w14:textId="77777777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8CD83F5" w14:textId="1C094E0C" w:rsidR="003C7DF3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8" w:history="1">
              <w:r w:rsidR="003C7DF3" w:rsidRPr="007560E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</w:t>
              </w:r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(vispārējās aprūpes māsas) specializācija                                                                  psihiatrijā un narkoloģijā,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platformā Meet, </w:t>
            </w:r>
            <w:hyperlink r:id="rId19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1CDA9DF0" w14:textId="1087E83D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9E9C87F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3C7DF3" w:rsidRPr="003C7DF3" w14:paraId="0A6BCA98" w14:textId="77777777" w:rsidTr="0098596A">
        <w:trPr>
          <w:trHeight w:val="480"/>
        </w:trPr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6441CF4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E17A64A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C53431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140C96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D7A5EC8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A9328F9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A97BE49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10</w:t>
            </w:r>
          </w:p>
        </w:tc>
      </w:tr>
      <w:tr w:rsidR="003C7DF3" w:rsidRPr="003C7DF3" w14:paraId="33B14FDA" w14:textId="77777777" w:rsidTr="0098596A">
        <w:trPr>
          <w:trHeight w:val="1620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3F08303" w14:textId="1927385E" w:rsidR="00A1064B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0" w:history="1">
              <w:r w:rsidR="00A1064B" w:rsidRPr="00F13E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</w:t>
              </w:r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Fizisko aktivitāšu un veselīga uztura veicināšana sievietēm grūtniecības un pēcdzemdību periodā, t.sk. zīdīšanas periodā,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Zoom, </w:t>
            </w:r>
            <w:hyperlink r:id="rId21" w:history="1">
              <w:r w:rsidR="00A1064B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36BDE96B" w14:textId="77777777" w:rsidR="00A1064B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49E0AF0" w14:textId="07960C54" w:rsidR="003C7DF3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2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 Mūsdienu psihotropo līdzekļu mijiedarbība ar citu grupu medikamentiem,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Zoom, </w:t>
            </w:r>
            <w:hyperlink r:id="rId23" w:history="1">
              <w:r w:rsidR="00A1064B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6447D50D" w14:textId="5983F795" w:rsidR="00A1064B" w:rsidRPr="003C7DF3" w:rsidRDefault="00A1064B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502A9C2" w14:textId="13C5A4CA" w:rsidR="00124F32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4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1.Ļaundabīgo audzēju ārstēšanas metodes, t.sk. algoritmi,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14.00 līdz 17.10, tiešsaistē platformā Zoom, </w:t>
            </w:r>
            <w:hyperlink r:id="rId25" w:history="1">
              <w:r w:rsidR="00124F3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https://www.rsu.lv/rsu-kursi/laundabigo-audzeju-arstesanas-metodes-rud23</w:t>
              </w:r>
            </w:hyperlink>
          </w:p>
          <w:p w14:paraId="29ACE187" w14:textId="77777777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15DA013F" w14:textId="31BA7F26" w:rsidR="003C7DF3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6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2.Augla augšana un attīstība grūtniecības laikā un grūtniecības izvērtēšana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10.00 </w:t>
            </w:r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līdz 17.10, Latvijas Universitātes aģentūra “Latvijas Universitātes Rīgas 1.medicīnas koledža” Tomsona iela 37, Rīga, </w:t>
            </w:r>
            <w:hyperlink r:id="rId27" w:history="1">
              <w:r w:rsidR="00124F3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32C53787" w14:textId="342279F1" w:rsidR="00124F32" w:rsidRPr="003C7DF3" w:rsidRDefault="00124F3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A4B403F" w14:textId="65FFC6F3" w:rsidR="00124F32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8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1.Ļaundabīgo audzēju ārstēšanas metodes, t.sk. algoritmi,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14.00 līdz 17.10, tiešsaistē platformā Zoom, </w:t>
            </w:r>
            <w:hyperlink r:id="rId29" w:history="1">
              <w:r w:rsidR="00124F3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https://www.rsu.lv/rsu-kursi/laundabigo-audzeju-arstesanas-metodes-rud23</w:t>
              </w:r>
            </w:hyperlink>
          </w:p>
          <w:p w14:paraId="63FE6F69" w14:textId="77777777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1E31541" w14:textId="523F6325" w:rsidR="003C7DF3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0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darbība primārajā veselības aprūpē,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31" w:history="1">
              <w:r w:rsidR="00124F3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52F00DC8" w14:textId="132094F0" w:rsidR="00124F32" w:rsidRPr="003C7DF3" w:rsidRDefault="00124F3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704B0D1" w14:textId="004DE532" w:rsidR="00124F32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2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1.Ļaundabīgo audzēju ārstēšanas metodes, t.sk. algoritmi,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14.00 līdz 17.10, tiešsaistē platformā Zoom, </w:t>
            </w:r>
            <w:hyperlink r:id="rId33" w:history="1">
              <w:r w:rsidR="00124F3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https://www.rsu.lv/rsu-kursi/laundabigo-audzeju-arstesanas-metodes-rud24</w:t>
              </w:r>
            </w:hyperlink>
          </w:p>
          <w:p w14:paraId="2F6BC5EC" w14:textId="77777777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6786E79C" w14:textId="408F0E8D" w:rsidR="003C7DF3" w:rsidRDefault="00000000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34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2.Pieaugušo paplašināta kardiovaskulārā atdzīvināšana:  pirmsslimnīcas etaps (ACLS),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Zoom, </w:t>
            </w:r>
            <w:hyperlink r:id="rId35" w:history="1">
              <w:r w:rsidR="00124F3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CA58031" w14:textId="3908167A" w:rsidR="0089295D" w:rsidRDefault="0089295D" w:rsidP="003C7DF3">
            <w:pPr>
              <w:ind w:firstLine="0"/>
              <w:jc w:val="left"/>
              <w:rPr>
                <w:rStyle w:val="Hyperlink"/>
              </w:rPr>
            </w:pPr>
          </w:p>
          <w:p w14:paraId="3BE36F24" w14:textId="5DE71117" w:rsidR="0089295D" w:rsidRPr="00604E54" w:rsidRDefault="0089295D" w:rsidP="003C7DF3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lastRenderedPageBreak/>
              <w:t>3.</w:t>
            </w:r>
            <w:r w:rsidR="00BE2F40" w:rsidRPr="00604E5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BE2F40"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Māsas darbība ķirurģisku pacientu aprūpē, no </w:t>
            </w:r>
            <w:r w:rsidR="0040426E"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11.00 līdz 18.00, </w:t>
            </w:r>
            <w:r w:rsidR="000B2E8A"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SIA "Ziemeļkurzemes reģionālā slimnīca" Inženieru iela 60, Ventspils, </w:t>
            </w:r>
            <w:hyperlink r:id="rId36" w:history="1">
              <w:r w:rsidR="00604E54" w:rsidRPr="00604E54">
                <w:rPr>
                  <w:rStyle w:val="Hyperlink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7660B1EF" w14:textId="77777777" w:rsidR="00604E54" w:rsidRDefault="00604E54" w:rsidP="003C7DF3">
            <w:pPr>
              <w:ind w:firstLine="0"/>
              <w:jc w:val="left"/>
              <w:rPr>
                <w:rStyle w:val="Hyperlink"/>
              </w:rPr>
            </w:pPr>
          </w:p>
          <w:p w14:paraId="1C0ACB15" w14:textId="1C71ABCC" w:rsidR="0089295D" w:rsidRDefault="0089295D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E4DA665" w14:textId="482430AA" w:rsidR="00124F32" w:rsidRPr="003C7DF3" w:rsidRDefault="00124F3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6F1535" w14:textId="139247EA" w:rsidR="00124F32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7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1.Pieaugušo paplašināta kardiovaskulārā atdzīvināšana:  pirmsslimnīcas etaps (ACLS),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J.Asara ielā 5, Rīgā, </w:t>
            </w:r>
            <w:hyperlink r:id="rId38" w:history="1">
              <w:r w:rsidR="00124F3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0513500" w14:textId="77777777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1E6AA56" w14:textId="061F2F7E" w:rsidR="00124F32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9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                                                                 psihiatrijā un narkoloģijā,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platformā Meet, </w:t>
            </w:r>
            <w:hyperlink r:id="rId40" w:history="1">
              <w:r w:rsidR="00124F3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4408F746" w14:textId="77777777" w:rsidR="00687162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DE25290" w14:textId="152B0307" w:rsidR="003C7DF3" w:rsidRDefault="00000000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41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3.Jaundzimušo skrīnings un atbalsta sniegšana pacientu, kuriem diagnosticēta retā slimība, vecākiem,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ZOOM, </w:t>
            </w:r>
            <w:hyperlink r:id="rId42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FC77337" w14:textId="77777777" w:rsidR="0098596A" w:rsidRDefault="0098596A" w:rsidP="003C7DF3">
            <w:pPr>
              <w:ind w:firstLine="0"/>
              <w:jc w:val="left"/>
              <w:rPr>
                <w:rStyle w:val="Hyperlink"/>
              </w:rPr>
            </w:pPr>
          </w:p>
          <w:p w14:paraId="63FB1A1E" w14:textId="365C5165" w:rsidR="0098596A" w:rsidRPr="00604E54" w:rsidRDefault="0098596A" w:rsidP="0098596A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4.</w:t>
            </w:r>
            <w:r w:rsidRPr="00604E5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Māsas darbība ķirurģisku pacientu aprūpē, no 11.00 līdz 18.00, </w:t>
            </w:r>
            <w:r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SIA "Ziemeļkurzemes reģionālā slimnīca" Inženieru iela 60, Ventspils, </w:t>
            </w:r>
            <w:hyperlink r:id="rId43" w:history="1">
              <w:r w:rsidRPr="00604E54">
                <w:rPr>
                  <w:rStyle w:val="Hyperlink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306D163E" w14:textId="77777777" w:rsidR="0098596A" w:rsidRDefault="0098596A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3F54A61" w14:textId="2703108C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D1B694" w14:textId="33AC6E25" w:rsidR="00687162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4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1.Mūsdienu psihotropo līdzekļu mijiedarbība ar citu grupu medikamentiem,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Zoom, </w:t>
            </w:r>
            <w:hyperlink r:id="rId45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B596387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EED22C4" w14:textId="3F315C33" w:rsidR="003C7DF3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6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                                                                 psihiatrijā un narkoloģijā,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platformā Meet, </w:t>
            </w:r>
            <w:hyperlink r:id="rId47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4335556" w14:textId="30CBF3EC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05DA5E0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3C7DF3" w:rsidRPr="003C7DF3" w14:paraId="1AA30E60" w14:textId="77777777" w:rsidTr="0098596A">
        <w:trPr>
          <w:trHeight w:val="480"/>
        </w:trPr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45130FE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9D14F1A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DD44F37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4EFE8B8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2BF985B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B44E02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C57429B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17</w:t>
            </w:r>
          </w:p>
        </w:tc>
      </w:tr>
      <w:tr w:rsidR="003C7DF3" w:rsidRPr="003C7DF3" w14:paraId="7F19D59A" w14:textId="77777777" w:rsidTr="0098596A">
        <w:trPr>
          <w:trHeight w:val="1920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41FF56" w14:textId="4A8F320D" w:rsidR="00BC40FE" w:rsidRPr="00604E54" w:rsidRDefault="00BC40FE" w:rsidP="00BC40FE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1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.</w:t>
            </w:r>
            <w:r w:rsidRPr="00604E5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727A8" w:rsidRPr="00A727A8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Ārkārtas situācijas ar daudz cietušajiem, t.sk. cietušie no toksiskas vielas iedarbības, pārvaldīšana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no 1</w:t>
            </w:r>
            <w:r w:rsidR="000351B2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0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 līdz 1</w:t>
            </w:r>
            <w:r w:rsidR="000351B2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7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.00,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0351B2" w:rsidRPr="000351B2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Latvijas Universitātes P.Stradiņa medicīnas koledža, Vidus prospekts 38, Jūrmala, Bulduri,</w:t>
            </w:r>
            <w:r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 </w:t>
            </w:r>
            <w:hyperlink r:id="rId48" w:history="1">
              <w:r w:rsidRPr="00604E54">
                <w:rPr>
                  <w:rStyle w:val="Hyperlink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7C6B3916" w14:textId="41ED427C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9A9B415" w14:textId="2C2787F6" w:rsidR="0092214F" w:rsidRDefault="003C7DF3" w:rsidP="0092214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hyperlink r:id="rId49" w:history="1">
              <w:r w:rsidR="0092214F" w:rsidRPr="00F13E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</w:t>
              </w:r>
              <w:r w:rsidR="0092214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Krūts vēža profilakse un diagnostika</w:t>
              </w:r>
              <w:r w:rsidR="0092214F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92214F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92214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="0092214F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92214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="0092214F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tiešsaistē platformā Zoom, </w:t>
            </w:r>
            <w:hyperlink r:id="rId50" w:history="1">
              <w:r w:rsidR="0092214F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3879F462" w14:textId="4E6E3B9B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A122F4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C043963" w14:textId="2E580982" w:rsidR="00687162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1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1.Psihoemocionālā labklājība darba vietā un stresa menedžments,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Zoom, </w:t>
            </w:r>
            <w:hyperlink r:id="rId52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653E8FB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972FAAB" w14:textId="48CA0226" w:rsidR="003C7DF3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3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2.Dzemdību vadīšana. Augļa stāvokļa izvērtēšana dzemdībās. Kardiotokogrāfija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15.00 līdz 16.30, tiešsaistē platformā ZOOM, </w:t>
            </w:r>
            <w:hyperlink r:id="rId54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5C6ABD3" w14:textId="4C45A190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953C0B" w14:textId="1BD975E8" w:rsidR="003C7DF3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5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platformā Meet, </w:t>
            </w:r>
            <w:hyperlink r:id="rId56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1BABEE7" w14:textId="77777777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E7B0B0" w14:textId="6A5E3900" w:rsidR="003C7DF3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7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platformā Meet, </w:t>
            </w:r>
            <w:hyperlink r:id="rId58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43A8A7E" w14:textId="77777777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DFF729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3C7DF3" w:rsidRPr="003C7DF3" w14:paraId="4572A0C3" w14:textId="77777777" w:rsidTr="0098596A">
        <w:trPr>
          <w:trHeight w:val="480"/>
        </w:trPr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D2482DD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CBD0CF6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BA7077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1D55E3A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18CD1A8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253D3CD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4F13B09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24</w:t>
            </w:r>
          </w:p>
        </w:tc>
      </w:tr>
      <w:tr w:rsidR="003C7DF3" w:rsidRPr="003C7DF3" w14:paraId="4EB0E9C4" w14:textId="77777777" w:rsidTr="0098596A">
        <w:trPr>
          <w:trHeight w:val="4125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98E202C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3EDA5E2" w14:textId="068BE08D" w:rsidR="003C7DF3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9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1.Sirds un asinsvadu slimību (SAS) riska faktoru </w:t>
              </w:r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br/>
                <w:t>negatīvās ietekmes mazināšana uz veselību,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60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3C750ED4" w14:textId="77777777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A362A5" w14:textId="38C140AB" w:rsidR="003C7DF3" w:rsidRDefault="00000000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61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primārajā veselības aprūpē,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62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3BD4A8A2" w14:textId="77777777" w:rsidR="004B550A" w:rsidRDefault="004B550A" w:rsidP="003C7DF3">
            <w:pPr>
              <w:ind w:firstLine="0"/>
              <w:jc w:val="left"/>
              <w:rPr>
                <w:rStyle w:val="Hyperlink"/>
              </w:rPr>
            </w:pPr>
          </w:p>
          <w:p w14:paraId="3C7FFAD4" w14:textId="4994C6DB" w:rsidR="004B550A" w:rsidRPr="00604E54" w:rsidRDefault="004B550A" w:rsidP="004B550A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2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.</w:t>
            </w:r>
            <w:r w:rsidRPr="00604E5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176EE" w:rsidRPr="003176EE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Antibakteriālo līdzekļu neadekvāta lietojuma sekas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no 1</w:t>
            </w:r>
            <w:r w:rsidR="005407DA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1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 līdz 1</w:t>
            </w:r>
            <w:r w:rsidR="005407DA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8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.00,</w:t>
            </w:r>
            <w:r w:rsidR="00592BDF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r w:rsidR="00592BDF" w:rsidRPr="00592BDF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SIA "Preiļu slimnīca" Raiņa bulvāris 13, Preiļi, Preiļu pilsēta, Preiļu novads, </w:t>
            </w:r>
            <w:hyperlink r:id="rId63" w:history="1">
              <w:r w:rsidRPr="00604E54">
                <w:rPr>
                  <w:rStyle w:val="Hyperlink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4B92096A" w14:textId="77777777" w:rsidR="004B550A" w:rsidRDefault="004B550A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1C6A27F" w14:textId="77777777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5FA20B1" w14:textId="1ECE3FB5" w:rsidR="00687162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4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1.NMP traumu guvušam pacientam: pirmsslimnīcas etaps,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Zoom, </w:t>
            </w:r>
            <w:hyperlink r:id="rId65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D88A00B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</w:p>
          <w:p w14:paraId="022423C6" w14:textId="4E810E2F" w:rsidR="00687162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6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2.Sirds un asinsvadu slimību (SAS) riska faktoru </w:t>
              </w:r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br/>
                <w:t>negatīvās ietekmes mazināšana uz veselību,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67" w:history="1">
              <w:r w:rsidR="00D436B0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08122A2D" w14:textId="77777777" w:rsidR="00D436B0" w:rsidRDefault="00D436B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31D61A9" w14:textId="77777777" w:rsidR="00D436B0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</w:p>
          <w:p w14:paraId="4333BE46" w14:textId="0266A289" w:rsidR="00D436B0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8" w:history="1">
              <w:r w:rsidR="00EC1B89" w:rsidRPr="007560E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.Zīdaiņu, bērnu un pieaugušo atdzīvināšana primārajā veselības aprūpē,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17.10, Latvijas Universitātes aģentūra “Latvijas Universitātes Rīgas 1.medicīnas koledža” Tomsona iela 37, Rīga, </w:t>
            </w:r>
            <w:hyperlink r:id="rId69" w:history="1">
              <w:r w:rsidR="00D436B0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67262A2" w14:textId="77777777" w:rsidR="00D436B0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99E54B4" w14:textId="51CDE97A" w:rsidR="00D436B0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0" w:history="1">
              <w:r w:rsidR="00EC1B89" w:rsidRPr="006210B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.Veselības aprūpes sistēma un organizācija un pierādījumos balstīta aprūpe - aprūpes process,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Kalnciema ielā 27, Rīgā, </w:t>
            </w:r>
            <w:hyperlink r:id="rId71" w:history="1">
              <w:r w:rsidR="00D436B0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https://www.med4u.lv/event-list</w:t>
              </w:r>
            </w:hyperlink>
          </w:p>
          <w:p w14:paraId="0F6DFC34" w14:textId="77777777" w:rsidR="00D436B0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D839BAB" w14:textId="00F99F3C" w:rsidR="00EC1B89" w:rsidRDefault="00000000" w:rsidP="00EC1B8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2" w:history="1">
              <w:r w:rsidR="00EC1B89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5.Dzemdību vadīšana. Augļa stāvokļa izvērtēšana dzemdībās. Kardiotokogrāfija</w:t>
              </w:r>
            </w:hyperlink>
            <w:r w:rsidR="00EC1B89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15.00 līdz 18.15, tiešsaistē platformā ZOOM, </w:t>
            </w:r>
            <w:hyperlink r:id="rId73" w:history="1">
              <w:r w:rsidR="00EC1B89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1FCDC5F" w14:textId="77777777" w:rsidR="00EC1B89" w:rsidRDefault="00EC1B89" w:rsidP="00EC1B8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DE997C3" w14:textId="7CD0F17B" w:rsidR="00EC1B89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4" w:history="1">
              <w:r w:rsidR="00EC1B89" w:rsidRPr="00133725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6</w:t>
              </w:r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.Biežākie traumu cēloņi bērniem un traumu profilakses drošības pasākumi,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Zoom, </w:t>
            </w:r>
            <w:hyperlink r:id="rId75" w:history="1">
              <w:r w:rsidR="00EC1B89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04D1094" w14:textId="0BD795B1" w:rsidR="00E04ACE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85D3635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391321B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09874D0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1A86331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73704FE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B591F69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9B16028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DF3FD01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27C4BDA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8F4F750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CA793BC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AF578F7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1D6B764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28E33DC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F70218C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6BD1ED1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91705E1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E526A9C" w14:textId="77777777" w:rsidR="00FC0870" w:rsidRDefault="00FC087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C54C6EA" w14:textId="77777777" w:rsidR="00687162" w:rsidRPr="003C7DF3" w:rsidRDefault="00687162" w:rsidP="00EC1B8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2F08000" w14:textId="6CDFF12C" w:rsidR="00687162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6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1.NMP traumu guvušam pacientam: pirmsslimnīcas etaps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16.00, J.Asara ielā 5, Rīgā, </w:t>
            </w:r>
            <w:hyperlink r:id="rId77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710C798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0D63D3BD" w14:textId="10A390E9" w:rsidR="00687162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8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darbība ilgtermiņa pacientu aprūpē,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J.Asara ielā 5, Rīgā, </w:t>
            </w:r>
            <w:hyperlink r:id="rId79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46C3644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1249F1C" w14:textId="3383CAF2" w:rsidR="00687162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0" w:history="1">
              <w:r w:rsidR="00687162" w:rsidRPr="00B82FC8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.Zīdaiņu, bērnu un pieaugušo atdzīvināšana primārajā veselības aprūpē,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17.10, Latvijas Universitātes aģentūra “Latvijas Universitātes Rīgas 1.medicīnas koledža” Tomsona iela 37, Rīga, </w:t>
            </w:r>
            <w:hyperlink r:id="rId81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76A4B61F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36C3140" w14:textId="0442CB89" w:rsidR="003C7DF3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2" w:history="1">
              <w:r w:rsidR="00687162" w:rsidRPr="007560E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(vispārējās aprūpes māsas) specializācija                                                                  psihiatrijā un narkoloģijā,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platformā Meet, </w:t>
            </w:r>
            <w:hyperlink r:id="rId83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0B5FE4B0" w14:textId="1AD8FC6E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1DBB4B" w14:textId="4851303A" w:rsidR="003C7DF3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4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platformā Meet, </w:t>
            </w:r>
            <w:hyperlink r:id="rId85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78D4FA24" w14:textId="77777777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D8D3EDA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3C7DF3" w:rsidRPr="003C7DF3" w14:paraId="4B082954" w14:textId="77777777" w:rsidTr="0098596A">
        <w:trPr>
          <w:trHeight w:val="480"/>
        </w:trPr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404E35C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A93347C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C5160D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8FC4828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16907B6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559C183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F6183C0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01</w:t>
            </w:r>
          </w:p>
        </w:tc>
      </w:tr>
      <w:tr w:rsidR="003C7DF3" w:rsidRPr="003C7DF3" w14:paraId="35F99B9C" w14:textId="77777777" w:rsidTr="00E55F6C">
        <w:trPr>
          <w:trHeight w:val="1170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26476C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516B78" w14:textId="171A822E" w:rsidR="00A37FDA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6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1.Ētika un tiesības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13.00 līdz 16.10, tiešsaistē platformā MS TEAMS, </w:t>
            </w:r>
            <w:hyperlink r:id="rId87" w:history="1">
              <w:r w:rsidR="00A37FDA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76C473AB" w14:textId="77777777" w:rsidR="00A37FDA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2A22CBE" w14:textId="134D7610" w:rsidR="003C7DF3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8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2.Biežākie traumu cēloņi bērniem un traumu profilakses drošības pasākumi,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Zoom, </w:t>
            </w:r>
            <w:hyperlink r:id="rId89" w:history="1">
              <w:r w:rsidR="00A37FDA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E8EADC9" w14:textId="77777777" w:rsidR="00A37FDA" w:rsidRPr="003C7DF3" w:rsidRDefault="00A37FDA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84C555C" w14:textId="11C4EE2A" w:rsidR="003C7DF3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0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vispārējā medicīnā, veicot pacientu aprūpi,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J.Asara ielā 5, Rīgā, </w:t>
            </w:r>
            <w:hyperlink r:id="rId91" w:history="1">
              <w:r w:rsidR="00A37FDA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2ADD0AA" w14:textId="77777777" w:rsidR="00A37FDA" w:rsidRPr="003C7DF3" w:rsidRDefault="00A37FDA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2AB8A9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97C16BD" w14:textId="516C1EE5" w:rsidR="00A37FDA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2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ilgtermiņa pacientu aprūpē,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J.Asara ielā 5, Rīgā, </w:t>
            </w:r>
            <w:hyperlink r:id="rId93" w:history="1">
              <w:r w:rsidR="00A37FDA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1EF8132" w14:textId="77777777" w:rsidR="00A37FDA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B34EB45" w14:textId="45A7FF5A" w:rsidR="00A37FDA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4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2.Farmakoterapeitiskās konsultācijas pacientiem ar hroniskām slimībām,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9.30 līdz 16.40, Latvijas Universitātes aģentūra “Latvijas Universitātes Rīgas 1.medicīnas koledža” Tomsona iela 37, Rīga, </w:t>
            </w:r>
            <w:hyperlink r:id="rId95" w:history="1">
              <w:r w:rsidR="00A37FDA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4C5139EB" w14:textId="77777777" w:rsidR="00D5059F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A73E7FC" w14:textId="7DB346C4" w:rsidR="003C7DF3" w:rsidRDefault="00000000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96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3.Māsas (vispārējās aprūpes māsas) specializācija                                                                  psihiatrijā un narkoloģijā,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platformā Meet, </w:t>
            </w:r>
            <w:hyperlink r:id="rId97" w:history="1">
              <w:r w:rsidR="00A37FDA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4B49BC51" w14:textId="77777777" w:rsidR="00E14D11" w:rsidRDefault="00E14D11" w:rsidP="003C7DF3">
            <w:pPr>
              <w:ind w:firstLine="0"/>
              <w:jc w:val="left"/>
              <w:rPr>
                <w:rStyle w:val="Hyperlink"/>
              </w:rPr>
            </w:pPr>
          </w:p>
          <w:p w14:paraId="6265D9DE" w14:textId="77777777" w:rsidR="00E55F6C" w:rsidRPr="00E55F6C" w:rsidRDefault="00E14D11" w:rsidP="00E55F6C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4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.</w:t>
            </w:r>
            <w:r w:rsidR="00987331">
              <w:t xml:space="preserve"> </w:t>
            </w:r>
            <w:r w:rsidR="00987331" w:rsidRPr="00987331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Māsas darbība pediatriskajā aprūpē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no 1</w:t>
            </w:r>
            <w:r w:rsidR="00090DF0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0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 līdz 1</w:t>
            </w:r>
            <w:r w:rsidR="00090DF0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7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.00,</w:t>
            </w:r>
            <w: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r w:rsidR="00E55F6C" w:rsidRPr="00E55F6C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SIA “Jelgavas pilsētas slimnīca”</w:t>
            </w:r>
          </w:p>
          <w:p w14:paraId="292966A9" w14:textId="0B18F024" w:rsidR="00E14D11" w:rsidRPr="00604E54" w:rsidRDefault="00E55F6C" w:rsidP="00E55F6C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 w:rsidRPr="00E55F6C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lastRenderedPageBreak/>
              <w:t>Brīvības bulvāris 6, Jelgava,</w:t>
            </w:r>
            <w:r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 </w:t>
            </w:r>
            <w:hyperlink r:id="rId98" w:history="1">
              <w:r w:rsidR="00E14D11" w:rsidRPr="00604E54">
                <w:rPr>
                  <w:rStyle w:val="Hyperlink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7A805AD4" w14:textId="77777777" w:rsidR="00E14D11" w:rsidRDefault="00E14D11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EFB205C" w14:textId="77777777" w:rsidR="00A37FDA" w:rsidRPr="003C7DF3" w:rsidRDefault="00A37FDA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7F19709" w14:textId="07ACED2D" w:rsidR="00D5059F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9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1.Demences agrīna diagnostika, diferenciāldiagnostika un ārstēšana. pacientu aprūpe,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tiešsaitē platformā Zoom, </w:t>
            </w:r>
            <w:hyperlink r:id="rId100" w:history="1">
              <w:r w:rsidR="00D5059F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E2E6D7B" w14:textId="77777777" w:rsidR="00D5059F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94AFEB3" w14:textId="3E6CC0BA" w:rsidR="00D5059F" w:rsidRDefault="0000000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1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2.Farmakoterapeitiskās konsultācijas pacientiem ar hroniskām slimībām,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9.30 līdz 16.40, Latvijas Universitātes aģentūra “Latvijas Universitātes Rīgas 1.medicīnas koledža” Tomsona iela 37, Rīga, </w:t>
            </w:r>
            <w:hyperlink r:id="rId102" w:history="1">
              <w:r w:rsidR="00D5059F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97DCB7B" w14:textId="77777777" w:rsidR="00D5059F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1335877" w14:textId="70A717DA" w:rsidR="003C7DF3" w:rsidRDefault="00000000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03" w:history="1"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3.Māsas (vispārējās aprūpes māsas) specializācija                                                                  psihiatrijā un narkoloģijā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12.10, tiešsaistē platformā Meet, </w:t>
            </w:r>
            <w:hyperlink r:id="rId104" w:history="1">
              <w:r w:rsidR="00D5059F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201132A" w14:textId="77777777" w:rsidR="00E55F6C" w:rsidRDefault="00E55F6C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4EEF140C" w14:textId="77777777" w:rsidR="00E55F6C" w:rsidRPr="00E55F6C" w:rsidRDefault="00E55F6C" w:rsidP="00E55F6C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4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t xml:space="preserve"> </w:t>
            </w:r>
            <w:r w:rsidRPr="00987331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Māsas darbība pediatriskajā aprūpē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no 1</w:t>
            </w:r>
            <w: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0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 līdz 1</w:t>
            </w:r>
            <w: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7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.00,</w:t>
            </w:r>
            <w: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r w:rsidRPr="00E55F6C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SIA “Jelgavas pilsētas slimnīca”</w:t>
            </w:r>
          </w:p>
          <w:p w14:paraId="44E0DE23" w14:textId="77777777" w:rsidR="00E55F6C" w:rsidRPr="00604E54" w:rsidRDefault="00E55F6C" w:rsidP="00E55F6C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 w:rsidRPr="00E55F6C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lastRenderedPageBreak/>
              <w:t>Brīvības bulvāris 6, Jelgava,</w:t>
            </w:r>
            <w:r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 </w:t>
            </w:r>
            <w:hyperlink r:id="rId105" w:history="1">
              <w:r w:rsidRPr="00604E54">
                <w:rPr>
                  <w:rStyle w:val="Hyperlink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26D1852F" w14:textId="77777777" w:rsidR="00E55F6C" w:rsidRDefault="00E55F6C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31548A8" w14:textId="3AAEA85D" w:rsidR="00D5059F" w:rsidRPr="003C7DF3" w:rsidRDefault="00D5059F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29129B4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</w:tr>
    </w:tbl>
    <w:p w14:paraId="69A50794" w14:textId="77777777" w:rsidR="00515E9F" w:rsidRPr="00515E9F" w:rsidRDefault="00515E9F" w:rsidP="003C7DF3">
      <w:pPr>
        <w:ind w:left="90" w:firstLine="0"/>
        <w:jc w:val="left"/>
        <w:rPr>
          <w:b/>
          <w:bCs/>
          <w:szCs w:val="24"/>
        </w:rPr>
      </w:pPr>
    </w:p>
    <w:sectPr w:rsidR="00515E9F" w:rsidRPr="00515E9F" w:rsidSect="00515E9F">
      <w:pgSz w:w="16838" w:h="11906" w:orient="landscape"/>
      <w:pgMar w:top="630" w:right="458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899DB" w14:textId="77777777" w:rsidR="000F2EC2" w:rsidRDefault="000F2EC2" w:rsidP="003F620F">
      <w:r>
        <w:separator/>
      </w:r>
    </w:p>
  </w:endnote>
  <w:endnote w:type="continuationSeparator" w:id="0">
    <w:p w14:paraId="6A7106FF" w14:textId="77777777" w:rsidR="000F2EC2" w:rsidRDefault="000F2EC2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462CB" w14:textId="77777777" w:rsidR="000F2EC2" w:rsidRDefault="000F2EC2" w:rsidP="003F620F">
      <w:r>
        <w:separator/>
      </w:r>
    </w:p>
  </w:footnote>
  <w:footnote w:type="continuationSeparator" w:id="0">
    <w:p w14:paraId="49B44082" w14:textId="77777777" w:rsidR="000F2EC2" w:rsidRDefault="000F2EC2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5A"/>
    <w:rsid w:val="000351B2"/>
    <w:rsid w:val="00090DF0"/>
    <w:rsid w:val="000B2E8A"/>
    <w:rsid w:val="000D191E"/>
    <w:rsid w:val="000D6B10"/>
    <w:rsid w:val="000F2EC2"/>
    <w:rsid w:val="00124F32"/>
    <w:rsid w:val="00133725"/>
    <w:rsid w:val="002E17ED"/>
    <w:rsid w:val="003176EE"/>
    <w:rsid w:val="003C7DF3"/>
    <w:rsid w:val="003E2151"/>
    <w:rsid w:val="003F620F"/>
    <w:rsid w:val="0040426E"/>
    <w:rsid w:val="004B550A"/>
    <w:rsid w:val="00515E9F"/>
    <w:rsid w:val="005407DA"/>
    <w:rsid w:val="00592BDF"/>
    <w:rsid w:val="00604E54"/>
    <w:rsid w:val="006210BC"/>
    <w:rsid w:val="00687162"/>
    <w:rsid w:val="00755D5A"/>
    <w:rsid w:val="007560E6"/>
    <w:rsid w:val="0089295D"/>
    <w:rsid w:val="0092214F"/>
    <w:rsid w:val="00946B09"/>
    <w:rsid w:val="0098596A"/>
    <w:rsid w:val="00987331"/>
    <w:rsid w:val="009D78A8"/>
    <w:rsid w:val="00A1064B"/>
    <w:rsid w:val="00A37FDA"/>
    <w:rsid w:val="00A727A8"/>
    <w:rsid w:val="00B82FC8"/>
    <w:rsid w:val="00BC40FE"/>
    <w:rsid w:val="00BE2F40"/>
    <w:rsid w:val="00C67A58"/>
    <w:rsid w:val="00D33E19"/>
    <w:rsid w:val="00D436B0"/>
    <w:rsid w:val="00D5059F"/>
    <w:rsid w:val="00E04ACE"/>
    <w:rsid w:val="00E14D11"/>
    <w:rsid w:val="00E55F6C"/>
    <w:rsid w:val="00EC1B89"/>
    <w:rsid w:val="00F001BA"/>
    <w:rsid w:val="00F13E66"/>
    <w:rsid w:val="00F87C51"/>
    <w:rsid w:val="00FC0870"/>
    <w:rsid w:val="00F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D77D16A4-09A2-4FDC-8721-0381C0E1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D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D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D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D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D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D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D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5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D5A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D5A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D5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D5A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D5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D5A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55D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D5A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D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D5A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755D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D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D5A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755D5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7D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ittoevents.com/lv-universitates-1-med-koledza/registracija" TargetMode="External"/><Relationship Id="rId21" Type="http://schemas.openxmlformats.org/officeDocument/2006/relationships/hyperlink" Target="https://www.vivendicentrs.lv/lv/medicinascentrs/page/lekcijas" TargetMode="External"/><Relationship Id="rId42" Type="http://schemas.openxmlformats.org/officeDocument/2006/relationships/hyperlink" Target="https://www.rsu.lv/esf-kursi" TargetMode="External"/><Relationship Id="rId47" Type="http://schemas.openxmlformats.org/officeDocument/2006/relationships/hyperlink" Target="https://www.rmk1.lv/lv/talakizglitiba/" TargetMode="External"/><Relationship Id="rId63" Type="http://schemas.openxmlformats.org/officeDocument/2006/relationships/hyperlink" Target="https://www.psk.lu.lv/talakizglitiba/esf-projekti" TargetMode="External"/><Relationship Id="rId68" Type="http://schemas.openxmlformats.org/officeDocument/2006/relationships/hyperlink" Target="https://www.mittoevents.com/lv-universitates-1-med-koledza/registracija" TargetMode="External"/><Relationship Id="rId84" Type="http://schemas.openxmlformats.org/officeDocument/2006/relationships/hyperlink" Target="https://www.mittoevents.com/lv-universitates-1-med-koledza/registracija" TargetMode="External"/><Relationship Id="rId89" Type="http://schemas.openxmlformats.org/officeDocument/2006/relationships/hyperlink" Target="https://www.rsu.lv/esf-kursi" TargetMode="External"/><Relationship Id="rId16" Type="http://schemas.openxmlformats.org/officeDocument/2006/relationships/hyperlink" Target="https://www.mittoevents.com/vivendi/registracija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rcmc.lv/esf-kursi/" TargetMode="External"/><Relationship Id="rId32" Type="http://schemas.openxmlformats.org/officeDocument/2006/relationships/hyperlink" Target="https://www.mittoevents.com/rsu-muzizglitibas-centrs/registracija" TargetMode="External"/><Relationship Id="rId37" Type="http://schemas.openxmlformats.org/officeDocument/2006/relationships/hyperlink" Target="https://www.mittoevents.com/sarkana-krusta-medicinas-koledza/registracija" TargetMode="External"/><Relationship Id="rId53" Type="http://schemas.openxmlformats.org/officeDocument/2006/relationships/hyperlink" Target="https://www.mittoevents.com/rsu-muzizglitibas-centrs/registracija" TargetMode="External"/><Relationship Id="rId58" Type="http://schemas.openxmlformats.org/officeDocument/2006/relationships/hyperlink" Target="https://www.rmk1.lv/lv/talakizglitiba/" TargetMode="External"/><Relationship Id="rId74" Type="http://schemas.openxmlformats.org/officeDocument/2006/relationships/hyperlink" Target="https://www.mittoevents.com/rsu-muzizglitibas-centrs/registracija" TargetMode="External"/><Relationship Id="rId79" Type="http://schemas.openxmlformats.org/officeDocument/2006/relationships/hyperlink" Target="https://rcmc.lv/esf-kursi/" TargetMode="External"/><Relationship Id="rId102" Type="http://schemas.openxmlformats.org/officeDocument/2006/relationships/hyperlink" Target="https://www.rmk1.lv/lv/talakizglitiba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mittoevents.com/sarkana-krusta-medicinas-koledza/registracija" TargetMode="External"/><Relationship Id="rId95" Type="http://schemas.openxmlformats.org/officeDocument/2006/relationships/hyperlink" Target="https://www.rmk1.lv/lv/talakizglitiba/" TargetMode="External"/><Relationship Id="rId22" Type="http://schemas.openxmlformats.org/officeDocument/2006/relationships/hyperlink" Target="https://www.mittoevents.com/sarkana-krusta-medicinas-koledza/registracija" TargetMode="External"/><Relationship Id="rId27" Type="http://schemas.openxmlformats.org/officeDocument/2006/relationships/hyperlink" Target="https://www.rmk1.lv/lv/talakizglitiba/" TargetMode="External"/><Relationship Id="rId43" Type="http://schemas.openxmlformats.org/officeDocument/2006/relationships/hyperlink" Target="https://www.psk.lu.lv/talakizglitiba/esf-projekti" TargetMode="External"/><Relationship Id="rId48" Type="http://schemas.openxmlformats.org/officeDocument/2006/relationships/hyperlink" Target="https://www.psk.lu.lv/talakizglitiba/esf-projekti" TargetMode="External"/><Relationship Id="rId64" Type="http://schemas.openxmlformats.org/officeDocument/2006/relationships/hyperlink" Target="https://www.mittoevents.com/sarkana-krusta-medicinas-koledza/registracija" TargetMode="External"/><Relationship Id="rId69" Type="http://schemas.openxmlformats.org/officeDocument/2006/relationships/hyperlink" Target="https://www.rmk1.lv/lv/talakizglitiba/" TargetMode="External"/><Relationship Id="rId80" Type="http://schemas.openxmlformats.org/officeDocument/2006/relationships/hyperlink" Target="https://www.mittoevents.com/lv-universitates-1-med-koledza/registracija" TargetMode="External"/><Relationship Id="rId85" Type="http://schemas.openxmlformats.org/officeDocument/2006/relationships/hyperlink" Target="https://www.rmk1.lv/lv/talakizglitiba/" TargetMode="External"/><Relationship Id="rId12" Type="http://schemas.openxmlformats.org/officeDocument/2006/relationships/hyperlink" Target="https://www.mittoevents.com/lv-universitates-1-med-koledza/registracija" TargetMode="External"/><Relationship Id="rId17" Type="http://schemas.openxmlformats.org/officeDocument/2006/relationships/hyperlink" Target="https://www.vivendicentrs.lv/lv/medicinascentrs/page/lekcijas" TargetMode="External"/><Relationship Id="rId33" Type="http://schemas.openxmlformats.org/officeDocument/2006/relationships/hyperlink" Target="https://www.rsu.lv/rsu-kursi/laundabigo-audzeju-arstesanas-metodes-rud24" TargetMode="External"/><Relationship Id="rId38" Type="http://schemas.openxmlformats.org/officeDocument/2006/relationships/hyperlink" Target="https://rcmc.lv/esf-kursi/" TargetMode="External"/><Relationship Id="rId59" Type="http://schemas.openxmlformats.org/officeDocument/2006/relationships/hyperlink" Target="https://www.mittoevents.com/p-stradina-kliniska-universitate/registracija" TargetMode="External"/><Relationship Id="rId103" Type="http://schemas.openxmlformats.org/officeDocument/2006/relationships/hyperlink" Target="https://www.mittoevents.com/lv-universitates-1-med-koledza/registracija" TargetMode="External"/><Relationship Id="rId20" Type="http://schemas.openxmlformats.org/officeDocument/2006/relationships/hyperlink" Target="https://www.mittoevents.com/vivendi/registracija" TargetMode="External"/><Relationship Id="rId41" Type="http://schemas.openxmlformats.org/officeDocument/2006/relationships/hyperlink" Target="https://www.mittoevents.com/rsu-muzizglitibas-centrs/registracija" TargetMode="External"/><Relationship Id="rId54" Type="http://schemas.openxmlformats.org/officeDocument/2006/relationships/hyperlink" Target="https://www.rsu.lv/esf-kursi" TargetMode="External"/><Relationship Id="rId62" Type="http://schemas.openxmlformats.org/officeDocument/2006/relationships/hyperlink" Target="http://www.stradini.lv/lv/content/es-fondu-lidzfinanseti-kursi" TargetMode="External"/><Relationship Id="rId70" Type="http://schemas.openxmlformats.org/officeDocument/2006/relationships/hyperlink" Target="https://www.mittoevents.com/med4u/registracija" TargetMode="External"/><Relationship Id="rId75" Type="http://schemas.openxmlformats.org/officeDocument/2006/relationships/hyperlink" Target="https://www.rsu.lv/esf-kursi" TargetMode="External"/><Relationship Id="rId83" Type="http://schemas.openxmlformats.org/officeDocument/2006/relationships/hyperlink" Target="https://www.rmk1.lv/lv/talakizglitiba/" TargetMode="External"/><Relationship Id="rId88" Type="http://schemas.openxmlformats.org/officeDocument/2006/relationships/hyperlink" Target="https://www.mittoevents.com/rsu-muzizglitibas-centrs/registracija" TargetMode="External"/><Relationship Id="rId91" Type="http://schemas.openxmlformats.org/officeDocument/2006/relationships/hyperlink" Target="https://rcmc.lv/esf-kursi/" TargetMode="External"/><Relationship Id="rId96" Type="http://schemas.openxmlformats.org/officeDocument/2006/relationships/hyperlink" Target="https://www.mittoevents.com/lv-universitates-1-med-koledza/registracij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su.lv/esf-kursi" TargetMode="External"/><Relationship Id="rId23" Type="http://schemas.openxmlformats.org/officeDocument/2006/relationships/hyperlink" Target="https://rcmc.lv/esf-kursi/" TargetMode="External"/><Relationship Id="rId28" Type="http://schemas.openxmlformats.org/officeDocument/2006/relationships/hyperlink" Target="https://www.mittoevents.com/rsu-muzizglitibas-centrs/registracija" TargetMode="External"/><Relationship Id="rId36" Type="http://schemas.openxmlformats.org/officeDocument/2006/relationships/hyperlink" Target="https://www.psk.lu.lv/talakizglitiba/esf-projekti" TargetMode="External"/><Relationship Id="rId49" Type="http://schemas.openxmlformats.org/officeDocument/2006/relationships/hyperlink" Target="https://www.mittoevents.com/vivendi/registracija" TargetMode="External"/><Relationship Id="rId57" Type="http://schemas.openxmlformats.org/officeDocument/2006/relationships/hyperlink" Target="https://www.mittoevents.com/lv-universitates-1-med-koledza/registracija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vivendicentrs.lv/lv/medicinascentrs/page/lekcijas" TargetMode="External"/><Relationship Id="rId31" Type="http://schemas.openxmlformats.org/officeDocument/2006/relationships/hyperlink" Target="http://www.stradini.lv/lv/content/es-fondu-lidzfinanseti-kursi" TargetMode="External"/><Relationship Id="rId44" Type="http://schemas.openxmlformats.org/officeDocument/2006/relationships/hyperlink" Target="https://www.mittoevents.com/sarkana-krusta-medicinas-koledza/registracija" TargetMode="External"/><Relationship Id="rId52" Type="http://schemas.openxmlformats.org/officeDocument/2006/relationships/hyperlink" Target="https://www.vivendicentrs.lv/lv/medicinascentrs/page/lekcijas" TargetMode="External"/><Relationship Id="rId60" Type="http://schemas.openxmlformats.org/officeDocument/2006/relationships/hyperlink" Target="http://www.stradini.lv/lv/content/es-fondu-lidzfinanseti-kursi" TargetMode="External"/><Relationship Id="rId65" Type="http://schemas.openxmlformats.org/officeDocument/2006/relationships/hyperlink" Target="https://rcmc.lv/esf-kursi/" TargetMode="External"/><Relationship Id="rId73" Type="http://schemas.openxmlformats.org/officeDocument/2006/relationships/hyperlink" Target="https://www.rsu.lv/esf-kursi" TargetMode="External"/><Relationship Id="rId78" Type="http://schemas.openxmlformats.org/officeDocument/2006/relationships/hyperlink" Target="https://www.mittoevents.com/sarkana-krusta-medicinas-koledza/registracija" TargetMode="External"/><Relationship Id="rId81" Type="http://schemas.openxmlformats.org/officeDocument/2006/relationships/hyperlink" Target="https://www.rmk1.lv/lv/talakizglitiba/" TargetMode="External"/><Relationship Id="rId86" Type="http://schemas.openxmlformats.org/officeDocument/2006/relationships/hyperlink" Target="https://www.mittoevents.com/p-stradina-kliniska-universitate/registracija" TargetMode="External"/><Relationship Id="rId94" Type="http://schemas.openxmlformats.org/officeDocument/2006/relationships/hyperlink" Target="https://www.mittoevents.com/lv-universitates-1-med-koledza/registracija" TargetMode="External"/><Relationship Id="rId99" Type="http://schemas.openxmlformats.org/officeDocument/2006/relationships/hyperlink" Target="https://www.mittoevents.com/sarkana-krusta-medicinas-koledza/registracija" TargetMode="External"/><Relationship Id="rId101" Type="http://schemas.openxmlformats.org/officeDocument/2006/relationships/hyperlink" Target="https://www.mittoevents.com/lv-universitates-1-med-koledza/registracij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vivendi/registracija" TargetMode="External"/><Relationship Id="rId13" Type="http://schemas.openxmlformats.org/officeDocument/2006/relationships/hyperlink" Target="https://www.rmk1.lv/lv/talakizglitiba/" TargetMode="External"/><Relationship Id="rId18" Type="http://schemas.openxmlformats.org/officeDocument/2006/relationships/hyperlink" Target="https://www.mittoevents.com/lv-universitates-1-med-koledza/registracija" TargetMode="External"/><Relationship Id="rId39" Type="http://schemas.openxmlformats.org/officeDocument/2006/relationships/hyperlink" Target="https://www.mittoevents.com/lv-universitates-1-med-koledza/registracija" TargetMode="External"/><Relationship Id="rId34" Type="http://schemas.openxmlformats.org/officeDocument/2006/relationships/hyperlink" Target="https://www.mittoevents.com/sarkana-krusta-medicinas-koledza/registracija" TargetMode="External"/><Relationship Id="rId50" Type="http://schemas.openxmlformats.org/officeDocument/2006/relationships/hyperlink" Target="https://www.vivendicentrs.lv/lv/medicinascentrs/page/lekcijas" TargetMode="External"/><Relationship Id="rId55" Type="http://schemas.openxmlformats.org/officeDocument/2006/relationships/hyperlink" Target="https://www.mittoevents.com/lv-universitates-1-med-koledza/registracija" TargetMode="External"/><Relationship Id="rId76" Type="http://schemas.openxmlformats.org/officeDocument/2006/relationships/hyperlink" Target="https://www.mittoevents.com/sarkana-krusta-medicinas-koledza/registracija" TargetMode="External"/><Relationship Id="rId97" Type="http://schemas.openxmlformats.org/officeDocument/2006/relationships/hyperlink" Target="https://www.rmk1.lv/lv/talakizglitiba/" TargetMode="External"/><Relationship Id="rId104" Type="http://schemas.openxmlformats.org/officeDocument/2006/relationships/hyperlink" Target="https://www.rmk1.lv/lv/talakizglitiba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med4u.lv/event-list" TargetMode="External"/><Relationship Id="rId92" Type="http://schemas.openxmlformats.org/officeDocument/2006/relationships/hyperlink" Target="https://www.mittoevents.com/sarkana-krusta-medicinas-koledza/registracij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rsu.lv/rsu-kursi/laundabigo-audzeju-arstesanas-metodes-rud23" TargetMode="External"/><Relationship Id="rId24" Type="http://schemas.openxmlformats.org/officeDocument/2006/relationships/hyperlink" Target="https://www.mittoevents.com/rsu-muzizglitibas-centrs/registracija" TargetMode="External"/><Relationship Id="rId40" Type="http://schemas.openxmlformats.org/officeDocument/2006/relationships/hyperlink" Target="https://www.rmk1.lv/lv/talakizglitiba/" TargetMode="External"/><Relationship Id="rId45" Type="http://schemas.openxmlformats.org/officeDocument/2006/relationships/hyperlink" Target="https://rcmc.lv/esf-kursi/" TargetMode="External"/><Relationship Id="rId66" Type="http://schemas.openxmlformats.org/officeDocument/2006/relationships/hyperlink" Target="https://www.mittoevents.com/p-stradina-kliniska-universitate/registracija" TargetMode="External"/><Relationship Id="rId87" Type="http://schemas.openxmlformats.org/officeDocument/2006/relationships/hyperlink" Target="http://www.stradini.lv/lv/content/es-fondu-lidzfinanseti-kursi" TargetMode="External"/><Relationship Id="rId61" Type="http://schemas.openxmlformats.org/officeDocument/2006/relationships/hyperlink" Target="https://www.mittoevents.com/p-stradina-kliniska-universitate/registracija" TargetMode="External"/><Relationship Id="rId82" Type="http://schemas.openxmlformats.org/officeDocument/2006/relationships/hyperlink" Target="https://www.mittoevents.com/lv-universitates-1-med-koledza/registracija" TargetMode="External"/><Relationship Id="rId19" Type="http://schemas.openxmlformats.org/officeDocument/2006/relationships/hyperlink" Target="https://www.rmk1.lv/lv/talakizglitiba/" TargetMode="External"/><Relationship Id="rId14" Type="http://schemas.openxmlformats.org/officeDocument/2006/relationships/hyperlink" Target="https://www.mittoevents.com/rsu-muzizglitibas-centrs/registracija" TargetMode="External"/><Relationship Id="rId30" Type="http://schemas.openxmlformats.org/officeDocument/2006/relationships/hyperlink" Target="https://www.mittoevents.com/p-stradina-kliniska-universitate/registracija" TargetMode="External"/><Relationship Id="rId35" Type="http://schemas.openxmlformats.org/officeDocument/2006/relationships/hyperlink" Target="https://rcmc.lv/esf-kursi/" TargetMode="External"/><Relationship Id="rId56" Type="http://schemas.openxmlformats.org/officeDocument/2006/relationships/hyperlink" Target="https://www.rmk1.lv/lv/talakizglitiba/" TargetMode="External"/><Relationship Id="rId77" Type="http://schemas.openxmlformats.org/officeDocument/2006/relationships/hyperlink" Target="https://rcmc.lv/esf-kursi/" TargetMode="External"/><Relationship Id="rId100" Type="http://schemas.openxmlformats.org/officeDocument/2006/relationships/hyperlink" Target="https://rcmc.lv/esf-kursi/" TargetMode="External"/><Relationship Id="rId105" Type="http://schemas.openxmlformats.org/officeDocument/2006/relationships/hyperlink" Target="https://www.psk.lu.lv/talakizglitiba/esf-projekti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vivendi/registracija" TargetMode="External"/><Relationship Id="rId72" Type="http://schemas.openxmlformats.org/officeDocument/2006/relationships/hyperlink" Target="https://www.mittoevents.com/rsu-muzizglitibas-centrs/registracija" TargetMode="External"/><Relationship Id="rId93" Type="http://schemas.openxmlformats.org/officeDocument/2006/relationships/hyperlink" Target="https://rcmc.lv/esf-kursi/" TargetMode="External"/><Relationship Id="rId98" Type="http://schemas.openxmlformats.org/officeDocument/2006/relationships/hyperlink" Target="https://www.psk.lu.lv/talakizglitiba/esf-projekti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rsu.lv/rsu-kursi/laundabigo-audzeju-arstesanas-metodes-rud23" TargetMode="External"/><Relationship Id="rId46" Type="http://schemas.openxmlformats.org/officeDocument/2006/relationships/hyperlink" Target="https://www.mittoevents.com/lv-universitates-1-med-koledza/registracija" TargetMode="External"/><Relationship Id="rId67" Type="http://schemas.openxmlformats.org/officeDocument/2006/relationships/hyperlink" Target="http://www.stradini.lv/lv/content/es-fondu-lidzfinanseti-kur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FF854201-9858-4CC9-BD21-ADAB0170B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10664</Words>
  <Characters>6079</Characters>
  <Application>Microsoft Office Word</Application>
  <DocSecurity>0</DocSecurity>
  <Lines>50</Lines>
  <Paragraphs>33</Paragraphs>
  <ScaleCrop>false</ScaleCrop>
  <Company/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Sanda Terela</cp:lastModifiedBy>
  <cp:revision>41</cp:revision>
  <dcterms:created xsi:type="dcterms:W3CDTF">2024-09-19T06:28:00Z</dcterms:created>
  <dcterms:modified xsi:type="dcterms:W3CDTF">2024-09-20T09:20:00Z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